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A2790" w14:textId="77777777" w:rsidR="001873FB" w:rsidRPr="001873FB" w:rsidRDefault="001873FB" w:rsidP="001873FB">
      <w:pPr>
        <w:pStyle w:val="berschrift3"/>
        <w:keepNext w:val="0"/>
        <w:widowControl w:val="0"/>
        <w:jc w:val="center"/>
        <w:rPr>
          <w:rFonts w:ascii="Times New Roman" w:hAnsi="Times New Roman"/>
          <w:b/>
          <w:color w:val="auto"/>
          <w:sz w:val="48"/>
          <w:szCs w:val="48"/>
          <w:lang w:val="en-GB"/>
        </w:rPr>
      </w:pPr>
      <w:r w:rsidRPr="001873FB">
        <w:rPr>
          <w:rFonts w:ascii="Times New Roman" w:hAnsi="Times New Roman"/>
          <w:b/>
          <w:color w:val="auto"/>
          <w:sz w:val="48"/>
          <w:szCs w:val="48"/>
          <w:lang w:val="en-GB"/>
        </w:rPr>
        <w:t>Quality Agreement</w:t>
      </w:r>
    </w:p>
    <w:p w14:paraId="08ACB567" w14:textId="77777777" w:rsidR="004973AE" w:rsidRDefault="004973AE" w:rsidP="001873FB">
      <w:pPr>
        <w:jc w:val="center"/>
        <w:rPr>
          <w:rFonts w:ascii="Times New Roman" w:hAnsi="Times New Roman"/>
          <w:szCs w:val="24"/>
          <w:lang w:val="en-US"/>
        </w:rPr>
      </w:pPr>
      <w:bookmarkStart w:id="0" w:name="Version"/>
    </w:p>
    <w:sdt>
      <w:sdtPr>
        <w:rPr>
          <w:rFonts w:ascii="Times New Roman" w:hAnsi="Times New Roman"/>
          <w:szCs w:val="24"/>
          <w:lang w:val="en-US"/>
        </w:rPr>
        <w:alias w:val="Status"/>
        <w:tag w:val=""/>
        <w:id w:val="154267935"/>
        <w:placeholder>
          <w:docPart w:val="D22234B47AA84E5FBA4B9605EB88D738"/>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4B7EE15" w14:textId="77777777" w:rsidR="001873FB" w:rsidRPr="001873FB" w:rsidRDefault="001873FB" w:rsidP="001873FB">
          <w:pPr>
            <w:jc w:val="center"/>
            <w:rPr>
              <w:szCs w:val="24"/>
            </w:rPr>
          </w:pPr>
          <w:r w:rsidRPr="001873FB">
            <w:rPr>
              <w:rFonts w:ascii="Times New Roman" w:hAnsi="Times New Roman"/>
              <w:szCs w:val="24"/>
              <w:lang w:val="en-US"/>
            </w:rPr>
            <w:t>Version 01</w:t>
          </w:r>
        </w:p>
      </w:sdtContent>
    </w:sdt>
    <w:bookmarkEnd w:id="0" w:displacedByCustomXml="prev"/>
    <w:p w14:paraId="7F358845" w14:textId="77777777" w:rsidR="001873FB" w:rsidRDefault="001873FB" w:rsidP="001873FB"/>
    <w:p w14:paraId="43B9CDCE" w14:textId="77777777" w:rsidR="004973AE" w:rsidRDefault="004973AE" w:rsidP="001873FB"/>
    <w:p w14:paraId="4A1932B9" w14:textId="77777777" w:rsidR="001873FB" w:rsidRDefault="001873FB" w:rsidP="001873FB">
      <w:pPr>
        <w:pStyle w:val="berschrift1"/>
      </w:pPr>
      <w:proofErr w:type="spellStart"/>
      <w:r w:rsidRPr="00D144DD">
        <w:t>Introduction</w:t>
      </w:r>
      <w:proofErr w:type="spellEnd"/>
    </w:p>
    <w:p w14:paraId="43BBC9B6" w14:textId="77777777" w:rsidR="001873FB" w:rsidRPr="009040BF" w:rsidRDefault="001873FB" w:rsidP="001873FB">
      <w:pPr>
        <w:pStyle w:val="Textkrper"/>
        <w:widowControl w:val="0"/>
        <w:rPr>
          <w:rFonts w:ascii="Times New Roman" w:hAnsi="Times New Roman"/>
        </w:rPr>
      </w:pPr>
      <w:r w:rsidRPr="009040BF">
        <w:rPr>
          <w:rFonts w:ascii="Times New Roman" w:hAnsi="Times New Roman"/>
        </w:rPr>
        <w:t xml:space="preserve">The present </w:t>
      </w:r>
      <w:r>
        <w:rPr>
          <w:rFonts w:ascii="Times New Roman" w:hAnsi="Times New Roman"/>
        </w:rPr>
        <w:t>quality</w:t>
      </w:r>
      <w:r w:rsidRPr="009040BF">
        <w:rPr>
          <w:rFonts w:ascii="Times New Roman" w:hAnsi="Times New Roman"/>
        </w:rPr>
        <w:t xml:space="preserve"> agreement </w:t>
      </w:r>
      <w:r>
        <w:rPr>
          <w:rFonts w:ascii="Times New Roman" w:hAnsi="Times New Roman"/>
        </w:rPr>
        <w:t xml:space="preserve">replaces any previous version. It </w:t>
      </w:r>
      <w:r w:rsidRPr="009040BF">
        <w:rPr>
          <w:rFonts w:ascii="Times New Roman" w:hAnsi="Times New Roman"/>
        </w:rPr>
        <w:t xml:space="preserve">describes and regulates the obligations and responsibilities relevant for GMP between the principal and </w:t>
      </w:r>
      <w:r>
        <w:rPr>
          <w:rFonts w:ascii="Times New Roman" w:hAnsi="Times New Roman"/>
        </w:rPr>
        <w:t>the</w:t>
      </w:r>
      <w:r w:rsidRPr="009040BF">
        <w:rPr>
          <w:rFonts w:ascii="Times New Roman" w:hAnsi="Times New Roman"/>
        </w:rPr>
        <w:t xml:space="preserve"> contractor according to the:</w:t>
      </w:r>
    </w:p>
    <w:p w14:paraId="1636112E" w14:textId="77777777" w:rsidR="001873FB" w:rsidRPr="009040BF" w:rsidRDefault="001873FB" w:rsidP="001873FB">
      <w:pPr>
        <w:widowControl w:val="0"/>
        <w:rPr>
          <w:rFonts w:ascii="Times New Roman" w:hAnsi="Times New Roman"/>
          <w:lang w:val="en-GB"/>
        </w:rPr>
      </w:pPr>
    </w:p>
    <w:p w14:paraId="333DBED2" w14:textId="77777777" w:rsidR="001873FB" w:rsidRPr="009040BF" w:rsidRDefault="001873FB" w:rsidP="001873FB">
      <w:pPr>
        <w:pStyle w:val="Listenabsatz"/>
        <w:numPr>
          <w:ilvl w:val="0"/>
          <w:numId w:val="1"/>
        </w:numPr>
        <w:jc w:val="both"/>
        <w:rPr>
          <w:rFonts w:ascii="Times New Roman" w:hAnsi="Times New Roman"/>
          <w:lang w:val="en-GB"/>
        </w:rPr>
      </w:pPr>
      <w:r w:rsidRPr="009040BF">
        <w:rPr>
          <w:rFonts w:ascii="Times New Roman" w:hAnsi="Times New Roman"/>
          <w:lang w:val="en-GB"/>
        </w:rPr>
        <w:t>EU Guide to Good Manufacturing Practice Part I - Basic Requirements for Medicinal Products, EudraLex - Volume 4 [GMP I] and</w:t>
      </w:r>
    </w:p>
    <w:p w14:paraId="62CE3F1A" w14:textId="77777777" w:rsidR="001873FB" w:rsidRPr="009040BF" w:rsidRDefault="001873FB" w:rsidP="001873FB">
      <w:pPr>
        <w:pStyle w:val="Listenabsatz"/>
        <w:numPr>
          <w:ilvl w:val="0"/>
          <w:numId w:val="1"/>
        </w:numPr>
        <w:jc w:val="both"/>
        <w:rPr>
          <w:rFonts w:ascii="Times New Roman" w:hAnsi="Times New Roman"/>
          <w:lang w:val="en-GB"/>
        </w:rPr>
      </w:pPr>
      <w:r w:rsidRPr="009040BF">
        <w:rPr>
          <w:rFonts w:ascii="Times New Roman" w:hAnsi="Times New Roman"/>
          <w:lang w:val="en-GB"/>
        </w:rPr>
        <w:t>EU Guide to Good Manufacturing Practice Part II - Basic Requirements for Active Substances used as Starting Materials, EudraLex - Volume 4 [GMP II]</w:t>
      </w:r>
    </w:p>
    <w:p w14:paraId="1D57A6DB" w14:textId="77777777" w:rsidR="001873FB" w:rsidRPr="0025289A" w:rsidRDefault="001873FB" w:rsidP="001873FB">
      <w:pPr>
        <w:widowControl w:val="0"/>
        <w:rPr>
          <w:rFonts w:ascii="Times New Roman" w:hAnsi="Times New Roman"/>
          <w:lang w:val="en-GB"/>
        </w:rPr>
      </w:pPr>
    </w:p>
    <w:p w14:paraId="46A8F44D" w14:textId="77777777" w:rsidR="001873FB" w:rsidRPr="0025289A" w:rsidRDefault="001873FB" w:rsidP="001873FB">
      <w:pPr>
        <w:widowControl w:val="0"/>
        <w:rPr>
          <w:rFonts w:ascii="Times New Roman" w:hAnsi="Times New Roman"/>
          <w:lang w:val="en-GB"/>
        </w:rPr>
      </w:pPr>
    </w:p>
    <w:p w14:paraId="5AB11885" w14:textId="77777777" w:rsidR="001873FB" w:rsidRDefault="001873FB" w:rsidP="001873FB">
      <w:pPr>
        <w:widowControl w:val="0"/>
        <w:tabs>
          <w:tab w:val="left" w:pos="5334"/>
        </w:tabs>
        <w:jc w:val="both"/>
        <w:rPr>
          <w:rFonts w:ascii="Times New Roman" w:hAnsi="Times New Roman"/>
          <w:lang w:val="en-GB"/>
        </w:rPr>
      </w:pPr>
      <w:r>
        <w:rPr>
          <w:rFonts w:ascii="Times New Roman" w:hAnsi="Times New Roman"/>
          <w:lang w:val="en-GB"/>
        </w:rPr>
        <w:t>The contract is signed by the principal:</w:t>
      </w:r>
    </w:p>
    <w:p w14:paraId="57068B65" w14:textId="77777777" w:rsidR="001873FB" w:rsidRDefault="001873FB" w:rsidP="001873FB">
      <w:pPr>
        <w:widowControl w:val="0"/>
        <w:jc w:val="both"/>
        <w:rPr>
          <w:rFonts w:ascii="Times New Roman" w:hAnsi="Times New Roman"/>
          <w:lang w:val="en-GB"/>
        </w:rPr>
      </w:pPr>
    </w:p>
    <w:p w14:paraId="311E7CCE" w14:textId="77777777" w:rsidR="001873FB" w:rsidRDefault="001873FB" w:rsidP="001873FB">
      <w:pPr>
        <w:widowControl w:val="0"/>
        <w:jc w:val="center"/>
        <w:rPr>
          <w:rFonts w:ascii="Times New Roman" w:hAnsi="Times New Roman"/>
          <w:color w:val="0000FF"/>
          <w:sz w:val="28"/>
          <w:lang w:val="en-GB"/>
        </w:rPr>
      </w:pPr>
      <w:r>
        <w:rPr>
          <w:rFonts w:ascii="Times New Roman" w:hAnsi="Times New Roman"/>
          <w:color w:val="0000FF"/>
          <w:sz w:val="28"/>
          <w:lang w:val="en-GB"/>
        </w:rPr>
        <w:t>Principal</w:t>
      </w:r>
    </w:p>
    <w:p w14:paraId="79A6BFE0" w14:textId="77777777" w:rsidR="001873FB" w:rsidRDefault="001873FB" w:rsidP="001873FB">
      <w:pPr>
        <w:widowControl w:val="0"/>
        <w:jc w:val="center"/>
        <w:rPr>
          <w:rFonts w:ascii="Times New Roman" w:hAnsi="Times New Roman"/>
          <w:color w:val="0000FF"/>
          <w:sz w:val="28"/>
          <w:lang w:val="en-GB"/>
        </w:rPr>
      </w:pPr>
      <w:r>
        <w:rPr>
          <w:rFonts w:ascii="Times New Roman" w:hAnsi="Times New Roman"/>
          <w:color w:val="0000FF"/>
          <w:sz w:val="28"/>
          <w:lang w:val="en-GB"/>
        </w:rPr>
        <w:t>Street 21</w:t>
      </w:r>
    </w:p>
    <w:p w14:paraId="0D1BFACD" w14:textId="77777777" w:rsidR="001873FB" w:rsidRDefault="001873FB" w:rsidP="001873FB">
      <w:pPr>
        <w:widowControl w:val="0"/>
        <w:jc w:val="center"/>
        <w:rPr>
          <w:rFonts w:ascii="Times New Roman" w:hAnsi="Times New Roman"/>
          <w:color w:val="0000FF"/>
          <w:sz w:val="28"/>
          <w:lang w:val="en-GB"/>
        </w:rPr>
      </w:pPr>
      <w:r>
        <w:rPr>
          <w:rFonts w:ascii="Times New Roman" w:hAnsi="Times New Roman"/>
          <w:color w:val="0000FF"/>
          <w:sz w:val="28"/>
          <w:lang w:val="en-GB"/>
        </w:rPr>
        <w:t>9999 Place</w:t>
      </w:r>
    </w:p>
    <w:p w14:paraId="057138DB" w14:textId="77777777" w:rsidR="001873FB" w:rsidRDefault="001873FB" w:rsidP="001873FB">
      <w:pPr>
        <w:widowControl w:val="0"/>
        <w:jc w:val="center"/>
        <w:rPr>
          <w:rFonts w:ascii="Times New Roman" w:hAnsi="Times New Roman"/>
          <w:sz w:val="28"/>
          <w:lang w:val="en-GB"/>
        </w:rPr>
      </w:pPr>
      <w:r>
        <w:rPr>
          <w:rFonts w:ascii="Times New Roman" w:hAnsi="Times New Roman"/>
          <w:color w:val="0000FF"/>
          <w:sz w:val="28"/>
          <w:lang w:val="en-GB"/>
        </w:rPr>
        <w:t>Country</w:t>
      </w:r>
    </w:p>
    <w:p w14:paraId="639EEDBE" w14:textId="77777777" w:rsidR="001873FB" w:rsidRPr="0093719D" w:rsidRDefault="001873FB" w:rsidP="001873FB">
      <w:pPr>
        <w:widowControl w:val="0"/>
        <w:jc w:val="both"/>
        <w:rPr>
          <w:rFonts w:ascii="Times New Roman" w:hAnsi="Times New Roman"/>
          <w:lang w:val="en-US"/>
        </w:rPr>
      </w:pPr>
    </w:p>
    <w:p w14:paraId="6313771A" w14:textId="77777777" w:rsidR="001873FB" w:rsidRDefault="001873FB" w:rsidP="001873FB">
      <w:pPr>
        <w:widowControl w:val="0"/>
        <w:jc w:val="both"/>
        <w:rPr>
          <w:rFonts w:ascii="Times New Roman" w:hAnsi="Times New Roman"/>
          <w:lang w:val="en-GB"/>
        </w:rPr>
      </w:pPr>
      <w:r>
        <w:rPr>
          <w:rFonts w:ascii="Times New Roman" w:hAnsi="Times New Roman"/>
          <w:lang w:val="en-GB"/>
        </w:rPr>
        <w:t>hereinafter referred to as “Principal”</w:t>
      </w:r>
    </w:p>
    <w:p w14:paraId="7CCCFB8E" w14:textId="77777777" w:rsidR="001873FB" w:rsidRDefault="001873FB" w:rsidP="001873FB">
      <w:pPr>
        <w:widowControl w:val="0"/>
        <w:jc w:val="both"/>
        <w:rPr>
          <w:rFonts w:ascii="Times New Roman" w:hAnsi="Times New Roman"/>
          <w:lang w:val="en-GB"/>
        </w:rPr>
      </w:pPr>
    </w:p>
    <w:p w14:paraId="5EDB71FE" w14:textId="77777777" w:rsidR="001873FB" w:rsidRDefault="001873FB" w:rsidP="001873FB">
      <w:pPr>
        <w:widowControl w:val="0"/>
        <w:rPr>
          <w:rFonts w:ascii="Times New Roman" w:hAnsi="Times New Roman"/>
          <w:lang w:val="en-GB"/>
        </w:rPr>
      </w:pPr>
      <w:r>
        <w:rPr>
          <w:rFonts w:ascii="Times New Roman" w:hAnsi="Times New Roman"/>
          <w:lang w:val="en-GB"/>
        </w:rPr>
        <w:t>and the contractor:</w:t>
      </w:r>
    </w:p>
    <w:p w14:paraId="23B0FD69" w14:textId="77777777" w:rsidR="001873FB" w:rsidRDefault="001873FB" w:rsidP="001873FB">
      <w:pPr>
        <w:widowControl w:val="0"/>
        <w:jc w:val="both"/>
        <w:rPr>
          <w:rFonts w:ascii="Times New Roman" w:hAnsi="Times New Roman"/>
          <w:lang w:val="en-GB"/>
        </w:rPr>
      </w:pPr>
    </w:p>
    <w:p w14:paraId="57F65A58" w14:textId="77777777" w:rsidR="001873FB" w:rsidRPr="001B3EE7" w:rsidRDefault="001873FB" w:rsidP="001873FB">
      <w:pPr>
        <w:widowControl w:val="0"/>
        <w:jc w:val="center"/>
        <w:rPr>
          <w:rFonts w:ascii="Times New Roman" w:hAnsi="Times New Roman"/>
          <w:sz w:val="28"/>
          <w:lang w:val="en-GB"/>
        </w:rPr>
      </w:pPr>
      <w:r w:rsidRPr="001B3EE7">
        <w:rPr>
          <w:rFonts w:ascii="Times New Roman" w:hAnsi="Times New Roman"/>
          <w:sz w:val="28"/>
          <w:lang w:val="en-GB"/>
        </w:rPr>
        <w:t>Interlabor Belp AG</w:t>
      </w:r>
    </w:p>
    <w:p w14:paraId="20F4BA76" w14:textId="77777777" w:rsidR="001873FB" w:rsidRPr="001B3EE7" w:rsidRDefault="001873FB" w:rsidP="001873FB">
      <w:pPr>
        <w:widowControl w:val="0"/>
        <w:jc w:val="center"/>
        <w:rPr>
          <w:rFonts w:ascii="Times New Roman" w:hAnsi="Times New Roman"/>
          <w:sz w:val="28"/>
          <w:lang w:val="en-GB"/>
        </w:rPr>
      </w:pPr>
      <w:proofErr w:type="spellStart"/>
      <w:r w:rsidRPr="001B3EE7">
        <w:rPr>
          <w:rFonts w:ascii="Times New Roman" w:hAnsi="Times New Roman"/>
          <w:sz w:val="28"/>
          <w:lang w:val="en-GB"/>
        </w:rPr>
        <w:t>Aemmenmattstrasse</w:t>
      </w:r>
      <w:proofErr w:type="spellEnd"/>
      <w:r w:rsidRPr="001B3EE7">
        <w:rPr>
          <w:rFonts w:ascii="Times New Roman" w:hAnsi="Times New Roman"/>
          <w:sz w:val="28"/>
          <w:lang w:val="en-GB"/>
        </w:rPr>
        <w:t xml:space="preserve"> 16</w:t>
      </w:r>
    </w:p>
    <w:p w14:paraId="67A20832" w14:textId="77777777" w:rsidR="001873FB" w:rsidRPr="001B3EE7" w:rsidRDefault="001873FB" w:rsidP="001873FB">
      <w:pPr>
        <w:widowControl w:val="0"/>
        <w:jc w:val="center"/>
        <w:rPr>
          <w:rFonts w:ascii="Times New Roman" w:hAnsi="Times New Roman"/>
          <w:sz w:val="28"/>
          <w:lang w:val="en-GB"/>
        </w:rPr>
      </w:pPr>
      <w:r w:rsidRPr="001B3EE7">
        <w:rPr>
          <w:rFonts w:ascii="Times New Roman" w:hAnsi="Times New Roman"/>
          <w:sz w:val="28"/>
          <w:lang w:val="en-GB"/>
        </w:rPr>
        <w:t>3123 Belp</w:t>
      </w:r>
    </w:p>
    <w:p w14:paraId="4E21635E" w14:textId="77777777" w:rsidR="001873FB" w:rsidRPr="001B3EE7" w:rsidRDefault="001873FB" w:rsidP="001873FB">
      <w:pPr>
        <w:widowControl w:val="0"/>
        <w:jc w:val="center"/>
        <w:rPr>
          <w:rFonts w:ascii="Times New Roman" w:hAnsi="Times New Roman"/>
          <w:sz w:val="28"/>
          <w:lang w:val="en-GB"/>
        </w:rPr>
      </w:pPr>
      <w:r w:rsidRPr="001B3EE7">
        <w:rPr>
          <w:rFonts w:ascii="Times New Roman" w:hAnsi="Times New Roman"/>
          <w:sz w:val="28"/>
          <w:lang w:val="en-GB"/>
        </w:rPr>
        <w:t>Switzerland</w:t>
      </w:r>
    </w:p>
    <w:p w14:paraId="71EDFAFE" w14:textId="77777777" w:rsidR="001873FB" w:rsidRDefault="001873FB" w:rsidP="001873FB">
      <w:pPr>
        <w:widowControl w:val="0"/>
        <w:jc w:val="both"/>
        <w:rPr>
          <w:rFonts w:ascii="Times New Roman" w:hAnsi="Times New Roman"/>
          <w:lang w:val="en-GB"/>
        </w:rPr>
      </w:pPr>
    </w:p>
    <w:p w14:paraId="51C2C70D" w14:textId="77777777" w:rsidR="001873FB" w:rsidRDefault="001873FB" w:rsidP="001873FB">
      <w:pPr>
        <w:widowControl w:val="0"/>
        <w:jc w:val="both"/>
        <w:rPr>
          <w:rFonts w:ascii="Times New Roman" w:hAnsi="Times New Roman"/>
          <w:lang w:val="en-GB"/>
        </w:rPr>
      </w:pPr>
      <w:r>
        <w:rPr>
          <w:rFonts w:ascii="Times New Roman" w:hAnsi="Times New Roman"/>
          <w:lang w:val="en-GB"/>
        </w:rPr>
        <w:t>hereinafter after referred to as “Contractor”.</w:t>
      </w:r>
    </w:p>
    <w:p w14:paraId="385B2367" w14:textId="77777777" w:rsidR="001873FB" w:rsidRDefault="001873FB" w:rsidP="001873FB">
      <w:pPr>
        <w:widowControl w:val="0"/>
        <w:jc w:val="both"/>
        <w:rPr>
          <w:rFonts w:ascii="Times New Roman" w:hAnsi="Times New Roman"/>
          <w:lang w:val="en-GB"/>
        </w:rPr>
      </w:pPr>
    </w:p>
    <w:p w14:paraId="1B69EC8E" w14:textId="77777777" w:rsidR="004973AE" w:rsidRDefault="004973AE" w:rsidP="001873FB">
      <w:pPr>
        <w:widowControl w:val="0"/>
        <w:jc w:val="both"/>
        <w:rPr>
          <w:rFonts w:ascii="Times New Roman" w:hAnsi="Times New Roman"/>
          <w:lang w:val="en-GB"/>
        </w:rPr>
      </w:pPr>
    </w:p>
    <w:p w14:paraId="49A4B7A9" w14:textId="77777777" w:rsidR="001873FB" w:rsidRDefault="001873FB" w:rsidP="001873FB">
      <w:pPr>
        <w:pStyle w:val="berschrift1"/>
      </w:pPr>
      <w:r w:rsidRPr="001873FB">
        <w:t>Purpose</w:t>
      </w:r>
      <w:r>
        <w:rPr>
          <w:lang w:val="en-GB"/>
        </w:rPr>
        <w:t xml:space="preserve"> of the </w:t>
      </w:r>
      <w:r w:rsidRPr="00D144DD">
        <w:t>Agreement</w:t>
      </w:r>
    </w:p>
    <w:p w14:paraId="4F26B173" w14:textId="77777777" w:rsidR="001873FB" w:rsidRDefault="001873FB" w:rsidP="001873FB">
      <w:pPr>
        <w:widowControl w:val="0"/>
        <w:jc w:val="both"/>
        <w:rPr>
          <w:rFonts w:ascii="Times New Roman" w:hAnsi="Times New Roman"/>
          <w:lang w:val="en-GB"/>
        </w:rPr>
      </w:pPr>
      <w:r>
        <w:rPr>
          <w:rFonts w:ascii="Times New Roman" w:hAnsi="Times New Roman"/>
          <w:lang w:val="en-GB"/>
        </w:rPr>
        <w:t xml:space="preserve">The principal plans to award orders to the contractor for analytical definition of pharmaceutical raw materials, excipients and finished products. The contractor has the analytical potential and the capacity for the tests stated. The analyses will be performed by the contractor considering the </w:t>
      </w:r>
      <w:proofErr w:type="gramStart"/>
      <w:r>
        <w:rPr>
          <w:rFonts w:ascii="Times New Roman" w:hAnsi="Times New Roman"/>
          <w:lang w:val="en-GB"/>
        </w:rPr>
        <w:t>above mentioned</w:t>
      </w:r>
      <w:proofErr w:type="gramEnd"/>
      <w:r>
        <w:rPr>
          <w:rFonts w:ascii="Times New Roman" w:hAnsi="Times New Roman"/>
          <w:lang w:val="en-GB"/>
        </w:rPr>
        <w:t xml:space="preserve"> regulations. </w:t>
      </w:r>
    </w:p>
    <w:p w14:paraId="1A726790" w14:textId="77777777" w:rsidR="001873FB" w:rsidRDefault="001873FB">
      <w:pPr>
        <w:overflowPunct/>
        <w:autoSpaceDE/>
        <w:autoSpaceDN/>
        <w:adjustRightInd/>
        <w:spacing w:after="160" w:line="259" w:lineRule="auto"/>
        <w:textAlignment w:val="auto"/>
        <w:rPr>
          <w:rFonts w:ascii="Times New Roman" w:hAnsi="Times New Roman"/>
          <w:lang w:val="en-GB"/>
        </w:rPr>
      </w:pPr>
      <w:r>
        <w:rPr>
          <w:rFonts w:ascii="Times New Roman" w:hAnsi="Times New Roman"/>
          <w:lang w:val="en-GB"/>
        </w:rPr>
        <w:br w:type="page"/>
      </w:r>
    </w:p>
    <w:p w14:paraId="31FBD089" w14:textId="77777777" w:rsidR="001873FB" w:rsidRDefault="001873FB" w:rsidP="001873FB">
      <w:pPr>
        <w:pStyle w:val="berschrift1"/>
        <w:rPr>
          <w:lang w:val="en-GB"/>
        </w:rPr>
      </w:pPr>
      <w:r>
        <w:rPr>
          <w:lang w:val="en-GB"/>
        </w:rPr>
        <w:lastRenderedPageBreak/>
        <w:t xml:space="preserve">Legal and </w:t>
      </w:r>
      <w:r w:rsidRPr="001873FB">
        <w:t>Quality</w:t>
      </w:r>
      <w:r>
        <w:rPr>
          <w:lang w:val="en-GB"/>
        </w:rPr>
        <w:t xml:space="preserve"> Management</w:t>
      </w:r>
    </w:p>
    <w:p w14:paraId="247BEDB7" w14:textId="77777777" w:rsidR="001873FB" w:rsidRDefault="001873FB" w:rsidP="001873FB">
      <w:pPr>
        <w:widowControl w:val="0"/>
        <w:jc w:val="both"/>
        <w:rPr>
          <w:rFonts w:ascii="Times New Roman" w:hAnsi="Times New Roman"/>
          <w:lang w:val="en-GB"/>
        </w:rPr>
      </w:pPr>
      <w:r>
        <w:rPr>
          <w:rFonts w:ascii="Times New Roman" w:hAnsi="Times New Roman"/>
          <w:lang w:val="en-GB"/>
        </w:rPr>
        <w:t xml:space="preserve">The principal confirms to possess an official manufacturing licence which covers the range of the intended activities. An official licence or GMP certificate approves this and will be provided on request. </w:t>
      </w:r>
    </w:p>
    <w:p w14:paraId="415B4612" w14:textId="77777777" w:rsidR="001873FB" w:rsidRDefault="001873FB" w:rsidP="001873FB">
      <w:pPr>
        <w:widowControl w:val="0"/>
        <w:jc w:val="both"/>
        <w:rPr>
          <w:rFonts w:ascii="Times New Roman" w:hAnsi="Times New Roman"/>
          <w:lang w:val="en-GB"/>
        </w:rPr>
      </w:pPr>
    </w:p>
    <w:p w14:paraId="659BEA0B" w14:textId="77777777" w:rsidR="004973AE" w:rsidRDefault="001873FB" w:rsidP="001873FB">
      <w:pPr>
        <w:rPr>
          <w:rFonts w:ascii="Times New Roman" w:hAnsi="Times New Roman"/>
          <w:lang w:val="en-GB"/>
        </w:rPr>
      </w:pPr>
      <w:r>
        <w:rPr>
          <w:rFonts w:ascii="Times New Roman" w:hAnsi="Times New Roman"/>
          <w:lang w:val="en-GB"/>
        </w:rPr>
        <w:t xml:space="preserve">At closing of the agreement, the contractor has a valid GMP certificate of </w:t>
      </w:r>
      <w:proofErr w:type="spellStart"/>
      <w:r>
        <w:rPr>
          <w:rFonts w:ascii="Times New Roman" w:hAnsi="Times New Roman"/>
          <w:lang w:val="en-GB"/>
        </w:rPr>
        <w:t>Swissmedic</w:t>
      </w:r>
      <w:proofErr w:type="spellEnd"/>
      <w:r>
        <w:rPr>
          <w:rFonts w:ascii="Times New Roman" w:hAnsi="Times New Roman"/>
          <w:lang w:val="en-GB"/>
        </w:rPr>
        <w:t>, which confirms the contractor’s compliance with the rules of Good Manufacturing Practice.</w:t>
      </w:r>
    </w:p>
    <w:p w14:paraId="296E891B" w14:textId="77777777" w:rsidR="004973AE" w:rsidRDefault="004973AE" w:rsidP="001873FB">
      <w:pPr>
        <w:rPr>
          <w:rFonts w:ascii="Times New Roman" w:hAnsi="Times New Roman"/>
          <w:lang w:val="en-GB"/>
        </w:rPr>
      </w:pPr>
    </w:p>
    <w:p w14:paraId="108E93DF" w14:textId="77777777" w:rsidR="001873FB" w:rsidRPr="001873FB" w:rsidRDefault="001873FB" w:rsidP="001873FB">
      <w:pPr>
        <w:rPr>
          <w:rFonts w:ascii="Times New Roman" w:hAnsi="Times New Roman"/>
          <w:lang w:val="en-GB"/>
        </w:rPr>
      </w:pPr>
    </w:p>
    <w:p w14:paraId="48CB9B4B" w14:textId="77777777" w:rsidR="001873FB" w:rsidRDefault="001873FB" w:rsidP="001873FB">
      <w:pPr>
        <w:pStyle w:val="berschrift1"/>
      </w:pPr>
      <w:proofErr w:type="spellStart"/>
      <w:r w:rsidRPr="001873FB">
        <w:t>Responsibilities</w:t>
      </w:r>
      <w:proofErr w:type="spellEnd"/>
    </w:p>
    <w:p w14:paraId="46115873" w14:textId="77777777" w:rsidR="001873FB" w:rsidRDefault="004973AE" w:rsidP="001873FB">
      <w:pPr>
        <w:widowControl w:val="0"/>
        <w:jc w:val="both"/>
        <w:textAlignment w:val="auto"/>
        <w:rPr>
          <w:rFonts w:ascii="Times New Roman" w:hAnsi="Times New Roman"/>
          <w:lang w:val="en-GB"/>
        </w:rPr>
      </w:pPr>
      <w:r>
        <w:rPr>
          <w:rFonts w:ascii="Times New Roman" w:hAnsi="Times New Roman"/>
          <w:lang w:val="en-GB"/>
        </w:rPr>
        <w:t>The table b</w:t>
      </w:r>
      <w:r w:rsidR="001873FB">
        <w:rPr>
          <w:rFonts w:ascii="Times New Roman" w:hAnsi="Times New Roman"/>
          <w:lang w:val="en-GB"/>
        </w:rPr>
        <w:t xml:space="preserve">elow </w:t>
      </w:r>
      <w:r>
        <w:rPr>
          <w:rFonts w:ascii="Times New Roman" w:hAnsi="Times New Roman"/>
          <w:lang w:val="en-GB"/>
        </w:rPr>
        <w:t xml:space="preserve">lists </w:t>
      </w:r>
      <w:r w:rsidR="001873FB">
        <w:rPr>
          <w:rFonts w:ascii="Times New Roman" w:hAnsi="Times New Roman"/>
          <w:lang w:val="en-GB"/>
        </w:rPr>
        <w:t xml:space="preserve">the responsibilities of the contractor and principal. It is the principal's responsibility to place an order </w:t>
      </w:r>
      <w:r>
        <w:rPr>
          <w:rFonts w:ascii="Times New Roman" w:hAnsi="Times New Roman"/>
          <w:lang w:val="en-GB"/>
        </w:rPr>
        <w:t xml:space="preserve">for analysis </w:t>
      </w:r>
      <w:r w:rsidR="001873FB">
        <w:rPr>
          <w:rFonts w:ascii="Times New Roman" w:hAnsi="Times New Roman"/>
          <w:lang w:val="en-GB"/>
        </w:rPr>
        <w:t xml:space="preserve">with </w:t>
      </w:r>
      <w:r>
        <w:rPr>
          <w:rFonts w:ascii="Times New Roman" w:hAnsi="Times New Roman"/>
          <w:lang w:val="en-GB"/>
        </w:rPr>
        <w:t>the contractor</w:t>
      </w:r>
      <w:r w:rsidR="001873FB">
        <w:rPr>
          <w:rFonts w:ascii="Times New Roman" w:hAnsi="Times New Roman"/>
          <w:lang w:val="en-GB"/>
        </w:rPr>
        <w:t xml:space="preserve">. </w:t>
      </w:r>
    </w:p>
    <w:p w14:paraId="227B0334" w14:textId="77777777" w:rsidR="001873FB" w:rsidRDefault="001873FB" w:rsidP="001873FB">
      <w:pPr>
        <w:widowControl w:val="0"/>
        <w:tabs>
          <w:tab w:val="left" w:pos="0"/>
        </w:tabs>
        <w:rPr>
          <w:rFonts w:ascii="Times New Roman" w:hAnsi="Times New Roman"/>
          <w:lang w:val="en-GB"/>
        </w:rPr>
      </w:pPr>
    </w:p>
    <w:tbl>
      <w:tblPr>
        <w:tblW w:w="87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68"/>
        <w:gridCol w:w="1226"/>
        <w:gridCol w:w="1226"/>
      </w:tblGrid>
      <w:tr w:rsidR="001873FB" w14:paraId="7C026380" w14:textId="77777777" w:rsidTr="00917421">
        <w:trPr>
          <w:cantSplit/>
          <w:jc w:val="center"/>
        </w:trPr>
        <w:tc>
          <w:tcPr>
            <w:tcW w:w="6268" w:type="dxa"/>
            <w:tcBorders>
              <w:top w:val="single" w:sz="6" w:space="0" w:color="auto"/>
              <w:left w:val="single" w:sz="6" w:space="0" w:color="auto"/>
              <w:bottom w:val="nil"/>
              <w:right w:val="single" w:sz="6" w:space="0" w:color="auto"/>
            </w:tcBorders>
            <w:shd w:val="pct5" w:color="auto" w:fill="auto"/>
          </w:tcPr>
          <w:p w14:paraId="6436AA0B" w14:textId="77777777" w:rsidR="001873FB" w:rsidRDefault="001873FB" w:rsidP="00917421">
            <w:pPr>
              <w:widowControl w:val="0"/>
              <w:rPr>
                <w:rFonts w:ascii="Times New Roman" w:hAnsi="Times New Roman"/>
                <w:b/>
                <w:lang w:val="en-GB"/>
              </w:rPr>
            </w:pPr>
            <w:r>
              <w:rPr>
                <w:rFonts w:ascii="Times New Roman" w:hAnsi="Times New Roman"/>
                <w:b/>
                <w:lang w:val="en-GB"/>
              </w:rPr>
              <w:t>Subject matter of the agreement</w:t>
            </w:r>
          </w:p>
        </w:tc>
        <w:tc>
          <w:tcPr>
            <w:tcW w:w="2452" w:type="dxa"/>
            <w:gridSpan w:val="2"/>
            <w:tcBorders>
              <w:top w:val="single" w:sz="6" w:space="0" w:color="auto"/>
              <w:left w:val="single" w:sz="6" w:space="0" w:color="auto"/>
              <w:bottom w:val="nil"/>
              <w:right w:val="single" w:sz="6" w:space="0" w:color="auto"/>
            </w:tcBorders>
            <w:shd w:val="pct5" w:color="auto" w:fill="auto"/>
          </w:tcPr>
          <w:p w14:paraId="20266521" w14:textId="77777777" w:rsidR="001873FB" w:rsidRDefault="001873FB" w:rsidP="004973AE">
            <w:pPr>
              <w:widowControl w:val="0"/>
              <w:jc w:val="center"/>
              <w:rPr>
                <w:rFonts w:ascii="Times New Roman" w:hAnsi="Times New Roman"/>
                <w:b/>
                <w:lang w:val="en-GB"/>
              </w:rPr>
            </w:pPr>
            <w:r>
              <w:rPr>
                <w:rFonts w:ascii="Times New Roman" w:hAnsi="Times New Roman"/>
                <w:b/>
                <w:lang w:val="en-GB"/>
              </w:rPr>
              <w:t>Responsibility of:</w:t>
            </w:r>
          </w:p>
        </w:tc>
      </w:tr>
      <w:tr w:rsidR="001873FB" w14:paraId="02B94010" w14:textId="77777777" w:rsidTr="00917421">
        <w:trPr>
          <w:cantSplit/>
          <w:jc w:val="center"/>
        </w:trPr>
        <w:tc>
          <w:tcPr>
            <w:tcW w:w="6268" w:type="dxa"/>
            <w:tcBorders>
              <w:top w:val="nil"/>
              <w:left w:val="single" w:sz="6" w:space="0" w:color="auto"/>
              <w:bottom w:val="single" w:sz="6" w:space="0" w:color="auto"/>
              <w:right w:val="single" w:sz="6" w:space="0" w:color="auto"/>
            </w:tcBorders>
            <w:shd w:val="pct5" w:color="auto" w:fill="auto"/>
          </w:tcPr>
          <w:p w14:paraId="02B00E67" w14:textId="77777777" w:rsidR="001873FB" w:rsidRDefault="001873FB" w:rsidP="00917421">
            <w:pPr>
              <w:widowControl w:val="0"/>
              <w:rPr>
                <w:rFonts w:ascii="Times New Roman" w:hAnsi="Times New Roman"/>
                <w:b/>
                <w:lang w:val="en-GB"/>
              </w:rPr>
            </w:pPr>
          </w:p>
        </w:tc>
        <w:tc>
          <w:tcPr>
            <w:tcW w:w="1226" w:type="dxa"/>
            <w:tcBorders>
              <w:top w:val="nil"/>
              <w:left w:val="single" w:sz="6" w:space="0" w:color="auto"/>
              <w:bottom w:val="single" w:sz="6" w:space="0" w:color="auto"/>
              <w:right w:val="single" w:sz="6" w:space="0" w:color="auto"/>
            </w:tcBorders>
            <w:shd w:val="pct5" w:color="auto" w:fill="auto"/>
          </w:tcPr>
          <w:p w14:paraId="37254449" w14:textId="77777777" w:rsidR="001873FB" w:rsidRDefault="001873FB" w:rsidP="00917421">
            <w:pPr>
              <w:widowControl w:val="0"/>
              <w:rPr>
                <w:rFonts w:ascii="Times New Roman" w:hAnsi="Times New Roman"/>
                <w:b/>
                <w:lang w:val="en-GB"/>
              </w:rPr>
            </w:pPr>
            <w:r>
              <w:rPr>
                <w:rFonts w:ascii="Times New Roman" w:hAnsi="Times New Roman"/>
                <w:b/>
                <w:lang w:val="en-GB"/>
              </w:rPr>
              <w:t>principal</w:t>
            </w:r>
          </w:p>
        </w:tc>
        <w:tc>
          <w:tcPr>
            <w:tcW w:w="1226" w:type="dxa"/>
            <w:tcBorders>
              <w:top w:val="nil"/>
              <w:left w:val="single" w:sz="6" w:space="0" w:color="auto"/>
              <w:bottom w:val="single" w:sz="6" w:space="0" w:color="auto"/>
              <w:right w:val="single" w:sz="6" w:space="0" w:color="auto"/>
            </w:tcBorders>
            <w:shd w:val="pct5" w:color="auto" w:fill="auto"/>
          </w:tcPr>
          <w:p w14:paraId="2BB96736" w14:textId="77777777" w:rsidR="001873FB" w:rsidRDefault="001873FB" w:rsidP="00917421">
            <w:pPr>
              <w:widowControl w:val="0"/>
              <w:rPr>
                <w:rFonts w:ascii="Times New Roman" w:hAnsi="Times New Roman"/>
                <w:b/>
                <w:lang w:val="en-GB"/>
              </w:rPr>
            </w:pPr>
            <w:r>
              <w:rPr>
                <w:rFonts w:ascii="Times New Roman" w:hAnsi="Times New Roman"/>
                <w:b/>
                <w:lang w:val="en-GB"/>
              </w:rPr>
              <w:t>contractor</w:t>
            </w:r>
          </w:p>
        </w:tc>
      </w:tr>
      <w:tr w:rsidR="001873FB" w14:paraId="54ACC12D" w14:textId="77777777" w:rsidTr="00917421">
        <w:trPr>
          <w:cantSplit/>
          <w:jc w:val="center"/>
        </w:trPr>
        <w:tc>
          <w:tcPr>
            <w:tcW w:w="8720" w:type="dxa"/>
            <w:gridSpan w:val="3"/>
            <w:tcBorders>
              <w:top w:val="single" w:sz="6" w:space="0" w:color="auto"/>
              <w:left w:val="single" w:sz="6" w:space="0" w:color="auto"/>
              <w:bottom w:val="single" w:sz="6" w:space="0" w:color="auto"/>
              <w:right w:val="single" w:sz="6" w:space="0" w:color="auto"/>
            </w:tcBorders>
          </w:tcPr>
          <w:p w14:paraId="17DB5731" w14:textId="77777777" w:rsidR="001873FB" w:rsidRDefault="001873FB" w:rsidP="00917421">
            <w:pPr>
              <w:widowControl w:val="0"/>
              <w:rPr>
                <w:rFonts w:ascii="Times New Roman" w:hAnsi="Times New Roman"/>
                <w:b/>
                <w:lang w:val="en-GB"/>
              </w:rPr>
            </w:pPr>
            <w:r>
              <w:rPr>
                <w:rFonts w:ascii="Times New Roman" w:hAnsi="Times New Roman"/>
                <w:b/>
                <w:lang w:val="en-GB"/>
              </w:rPr>
              <w:t>General</w:t>
            </w:r>
          </w:p>
        </w:tc>
      </w:tr>
      <w:tr w:rsidR="001873FB" w14:paraId="0CA0EA63"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027BCC0B" w14:textId="77777777" w:rsidR="001873FB" w:rsidRDefault="001873FB" w:rsidP="00917421">
            <w:pPr>
              <w:widowControl w:val="0"/>
              <w:rPr>
                <w:rFonts w:ascii="Times New Roman" w:hAnsi="Times New Roman"/>
                <w:lang w:val="en-GB"/>
              </w:rPr>
            </w:pPr>
            <w:r>
              <w:rPr>
                <w:rFonts w:ascii="Times New Roman" w:hAnsi="Times New Roman"/>
                <w:lang w:val="en-GB"/>
              </w:rPr>
              <w:t xml:space="preserve">Provision of </w:t>
            </w:r>
            <w:r w:rsidRPr="0020045D">
              <w:rPr>
                <w:rFonts w:ascii="Times New Roman" w:hAnsi="Times New Roman"/>
                <w:sz w:val="22"/>
                <w:lang w:val="en-US"/>
              </w:rPr>
              <w:t>Safety Data Sheets</w:t>
            </w:r>
          </w:p>
        </w:tc>
        <w:tc>
          <w:tcPr>
            <w:tcW w:w="1226" w:type="dxa"/>
            <w:tcBorders>
              <w:top w:val="single" w:sz="6" w:space="0" w:color="auto"/>
              <w:left w:val="single" w:sz="6" w:space="0" w:color="auto"/>
              <w:bottom w:val="single" w:sz="6" w:space="0" w:color="auto"/>
              <w:right w:val="single" w:sz="6" w:space="0" w:color="auto"/>
            </w:tcBorders>
          </w:tcPr>
          <w:p w14:paraId="624F7CAA" w14:textId="77777777" w:rsidR="001873FB" w:rsidRDefault="004973AE" w:rsidP="00917421">
            <w:pPr>
              <w:widowControl w:val="0"/>
              <w:jc w:val="center"/>
              <w:rPr>
                <w:rFonts w:ascii="Times New Roman" w:hAnsi="Times New Roman"/>
                <w:b/>
                <w:lang w:val="en-GB"/>
              </w:rPr>
            </w:pPr>
            <w:r>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1E6E6838" w14:textId="77777777" w:rsidR="001873FB" w:rsidRDefault="001873FB" w:rsidP="00917421">
            <w:pPr>
              <w:widowControl w:val="0"/>
              <w:jc w:val="center"/>
              <w:rPr>
                <w:rFonts w:ascii="Times New Roman" w:hAnsi="Times New Roman"/>
                <w:b/>
                <w:lang w:val="en-GB"/>
              </w:rPr>
            </w:pPr>
          </w:p>
        </w:tc>
      </w:tr>
      <w:tr w:rsidR="001873FB" w:rsidRPr="007D7B88" w14:paraId="05B83C3B"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144C9ABB" w14:textId="77777777" w:rsidR="001873FB" w:rsidRDefault="001873FB" w:rsidP="00917421">
            <w:pPr>
              <w:widowControl w:val="0"/>
              <w:rPr>
                <w:rFonts w:ascii="Times New Roman" w:hAnsi="Times New Roman"/>
                <w:lang w:val="en-GB"/>
              </w:rPr>
            </w:pPr>
            <w:r>
              <w:rPr>
                <w:rFonts w:ascii="Times New Roman" w:hAnsi="Times New Roman"/>
                <w:lang w:val="en-GB"/>
              </w:rPr>
              <w:t>20 years archiving of:</w:t>
            </w:r>
          </w:p>
          <w:p w14:paraId="59D8A557" w14:textId="77777777" w:rsidR="001873FB" w:rsidRDefault="001873FB" w:rsidP="00917421">
            <w:pPr>
              <w:widowControl w:val="0"/>
              <w:rPr>
                <w:rFonts w:ascii="Times New Roman" w:hAnsi="Times New Roman"/>
                <w:lang w:val="en-GB"/>
              </w:rPr>
            </w:pPr>
            <w:r w:rsidRPr="00FB199E">
              <w:rPr>
                <w:rFonts w:ascii="Times New Roman" w:hAnsi="Times New Roman"/>
                <w:lang w:val="en-GB"/>
              </w:rPr>
              <w:t xml:space="preserve">Test reports or </w:t>
            </w:r>
            <w:proofErr w:type="spellStart"/>
            <w:r w:rsidRPr="00FB199E">
              <w:rPr>
                <w:rFonts w:ascii="Times New Roman" w:hAnsi="Times New Roman"/>
                <w:lang w:val="en-GB"/>
              </w:rPr>
              <w:t>CoAs</w:t>
            </w:r>
            <w:proofErr w:type="spellEnd"/>
            <w:r w:rsidRPr="00FB199E">
              <w:rPr>
                <w:rFonts w:ascii="Times New Roman" w:hAnsi="Times New Roman"/>
                <w:lang w:val="en-GB"/>
              </w:rPr>
              <w:t>, raw</w:t>
            </w:r>
            <w:r>
              <w:rPr>
                <w:rFonts w:ascii="Times New Roman" w:hAnsi="Times New Roman"/>
                <w:lang w:val="en-GB"/>
              </w:rPr>
              <w:t xml:space="preserve"> data and analysis methods</w:t>
            </w:r>
          </w:p>
        </w:tc>
        <w:tc>
          <w:tcPr>
            <w:tcW w:w="1226" w:type="dxa"/>
            <w:tcBorders>
              <w:top w:val="single" w:sz="6" w:space="0" w:color="auto"/>
              <w:left w:val="single" w:sz="6" w:space="0" w:color="auto"/>
              <w:bottom w:val="single" w:sz="6" w:space="0" w:color="auto"/>
              <w:right w:val="single" w:sz="6" w:space="0" w:color="auto"/>
            </w:tcBorders>
          </w:tcPr>
          <w:p w14:paraId="674BD74A" w14:textId="77777777" w:rsidR="001873F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638F262B" w14:textId="77777777" w:rsidR="001873FB" w:rsidRDefault="004973AE" w:rsidP="00917421">
            <w:pPr>
              <w:widowControl w:val="0"/>
              <w:jc w:val="center"/>
              <w:rPr>
                <w:rFonts w:ascii="Times New Roman" w:hAnsi="Times New Roman"/>
                <w:b/>
                <w:lang w:val="en-GB"/>
              </w:rPr>
            </w:pPr>
            <w:r>
              <w:rPr>
                <w:rFonts w:ascii="Times New Roman" w:hAnsi="Times New Roman"/>
                <w:b/>
                <w:lang w:val="en-GB"/>
              </w:rPr>
              <w:t>x</w:t>
            </w:r>
          </w:p>
        </w:tc>
      </w:tr>
      <w:tr w:rsidR="004973AE" w:rsidRPr="007D7B88" w14:paraId="5B25ED3F"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07EB5989" w14:textId="77777777" w:rsidR="004973AE" w:rsidRDefault="004973AE" w:rsidP="004973AE">
            <w:pPr>
              <w:widowControl w:val="0"/>
              <w:rPr>
                <w:rFonts w:ascii="Times New Roman" w:hAnsi="Times New Roman"/>
                <w:lang w:val="en-GB"/>
              </w:rPr>
            </w:pPr>
            <w:r>
              <w:rPr>
                <w:rFonts w:ascii="Times New Roman" w:hAnsi="Times New Roman"/>
                <w:lang w:val="en-GB"/>
              </w:rPr>
              <w:t>Batch release</w:t>
            </w:r>
          </w:p>
        </w:tc>
        <w:tc>
          <w:tcPr>
            <w:tcW w:w="1226" w:type="dxa"/>
            <w:tcBorders>
              <w:top w:val="single" w:sz="6" w:space="0" w:color="auto"/>
              <w:left w:val="single" w:sz="6" w:space="0" w:color="auto"/>
              <w:bottom w:val="single" w:sz="6" w:space="0" w:color="auto"/>
              <w:right w:val="single" w:sz="6" w:space="0" w:color="auto"/>
            </w:tcBorders>
          </w:tcPr>
          <w:p w14:paraId="6AD695CA" w14:textId="77777777" w:rsidR="004973AE" w:rsidRDefault="004973AE" w:rsidP="004973AE">
            <w:pPr>
              <w:jc w:val="center"/>
            </w:pPr>
            <w:r w:rsidRPr="00840708">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453D48FD" w14:textId="77777777" w:rsidR="004973AE" w:rsidRDefault="004973AE" w:rsidP="004973AE">
            <w:pPr>
              <w:widowControl w:val="0"/>
              <w:jc w:val="center"/>
              <w:rPr>
                <w:rFonts w:ascii="Times New Roman" w:hAnsi="Times New Roman"/>
                <w:b/>
                <w:lang w:val="en-GB"/>
              </w:rPr>
            </w:pPr>
          </w:p>
        </w:tc>
      </w:tr>
      <w:tr w:rsidR="004973AE" w:rsidRPr="007D7B88" w14:paraId="28B4D9D4"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590B73D6" w14:textId="77777777" w:rsidR="004973AE" w:rsidRDefault="004973AE" w:rsidP="004973AE">
            <w:pPr>
              <w:widowControl w:val="0"/>
              <w:rPr>
                <w:rFonts w:ascii="Times New Roman" w:hAnsi="Times New Roman"/>
                <w:lang w:val="en-GB"/>
              </w:rPr>
            </w:pPr>
            <w:r>
              <w:rPr>
                <w:rFonts w:ascii="Times New Roman" w:hAnsi="Times New Roman"/>
                <w:lang w:val="en-GB"/>
              </w:rPr>
              <w:t>Storage of retain samples</w:t>
            </w:r>
          </w:p>
        </w:tc>
        <w:tc>
          <w:tcPr>
            <w:tcW w:w="1226" w:type="dxa"/>
            <w:tcBorders>
              <w:top w:val="single" w:sz="6" w:space="0" w:color="auto"/>
              <w:left w:val="single" w:sz="6" w:space="0" w:color="auto"/>
              <w:bottom w:val="single" w:sz="6" w:space="0" w:color="auto"/>
              <w:right w:val="single" w:sz="6" w:space="0" w:color="auto"/>
            </w:tcBorders>
          </w:tcPr>
          <w:p w14:paraId="2767AC70" w14:textId="77777777" w:rsidR="004973AE" w:rsidRDefault="004973AE" w:rsidP="004973AE">
            <w:pPr>
              <w:jc w:val="center"/>
            </w:pPr>
            <w:r w:rsidRPr="00840708">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4F4F1A68" w14:textId="77777777" w:rsidR="004973AE" w:rsidRDefault="004973AE" w:rsidP="004973AE">
            <w:pPr>
              <w:widowControl w:val="0"/>
              <w:jc w:val="center"/>
              <w:rPr>
                <w:rFonts w:ascii="Times New Roman" w:hAnsi="Times New Roman"/>
                <w:b/>
                <w:lang w:val="en-GB"/>
              </w:rPr>
            </w:pPr>
          </w:p>
        </w:tc>
      </w:tr>
      <w:tr w:rsidR="004973AE" w:rsidRPr="007D7B88" w14:paraId="5CCFFC21"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3D156FE2" w14:textId="77777777" w:rsidR="004973AE" w:rsidRDefault="004973AE" w:rsidP="004973AE">
            <w:pPr>
              <w:widowControl w:val="0"/>
              <w:rPr>
                <w:rFonts w:ascii="Times New Roman" w:hAnsi="Times New Roman"/>
                <w:lang w:val="en-GB"/>
              </w:rPr>
            </w:pPr>
            <w:r>
              <w:rPr>
                <w:rFonts w:ascii="Times New Roman" w:hAnsi="Times New Roman"/>
                <w:lang w:val="en-GB"/>
              </w:rPr>
              <w:t>Sample transportation</w:t>
            </w:r>
          </w:p>
        </w:tc>
        <w:tc>
          <w:tcPr>
            <w:tcW w:w="1226" w:type="dxa"/>
            <w:tcBorders>
              <w:top w:val="single" w:sz="6" w:space="0" w:color="auto"/>
              <w:left w:val="single" w:sz="6" w:space="0" w:color="auto"/>
              <w:bottom w:val="single" w:sz="6" w:space="0" w:color="auto"/>
              <w:right w:val="single" w:sz="6" w:space="0" w:color="auto"/>
            </w:tcBorders>
          </w:tcPr>
          <w:p w14:paraId="7A721115" w14:textId="77777777" w:rsidR="004973AE" w:rsidRDefault="004973AE" w:rsidP="004973AE">
            <w:pPr>
              <w:jc w:val="center"/>
            </w:pPr>
            <w:r w:rsidRPr="00840708">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0506469F" w14:textId="77777777" w:rsidR="004973AE" w:rsidRDefault="004973AE" w:rsidP="004973AE">
            <w:pPr>
              <w:widowControl w:val="0"/>
              <w:jc w:val="center"/>
              <w:rPr>
                <w:rFonts w:ascii="Times New Roman" w:hAnsi="Times New Roman"/>
                <w:b/>
                <w:lang w:val="en-GB"/>
              </w:rPr>
            </w:pPr>
          </w:p>
        </w:tc>
      </w:tr>
      <w:tr w:rsidR="001873FB" w:rsidRPr="007D7B88" w14:paraId="71B47672"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32086AEF" w14:textId="77777777" w:rsidR="001873FB" w:rsidRPr="008629BB" w:rsidRDefault="001873FB" w:rsidP="00917421">
            <w:pPr>
              <w:widowControl w:val="0"/>
              <w:rPr>
                <w:rFonts w:ascii="Times New Roman" w:hAnsi="Times New Roman"/>
                <w:lang w:val="en-GB"/>
              </w:rPr>
            </w:pPr>
            <w:r>
              <w:rPr>
                <w:rFonts w:ascii="Times New Roman" w:hAnsi="Times New Roman"/>
                <w:lang w:val="en-GB"/>
              </w:rPr>
              <w:t>Assignment</w:t>
            </w:r>
            <w:r w:rsidRPr="008629BB">
              <w:rPr>
                <w:rFonts w:ascii="Times New Roman" w:hAnsi="Times New Roman"/>
                <w:lang w:val="en-GB"/>
              </w:rPr>
              <w:t xml:space="preserve"> </w:t>
            </w:r>
            <w:r>
              <w:rPr>
                <w:rFonts w:ascii="Times New Roman" w:hAnsi="Times New Roman"/>
                <w:lang w:val="en-GB"/>
              </w:rPr>
              <w:t>and pre-</w:t>
            </w:r>
            <w:r w:rsidRPr="008629BB">
              <w:rPr>
                <w:rFonts w:ascii="Times New Roman" w:hAnsi="Times New Roman"/>
                <w:lang w:val="en-GB"/>
              </w:rPr>
              <w:t>approval of subcontractors</w:t>
            </w:r>
          </w:p>
        </w:tc>
        <w:tc>
          <w:tcPr>
            <w:tcW w:w="1226" w:type="dxa"/>
            <w:tcBorders>
              <w:top w:val="single" w:sz="6" w:space="0" w:color="auto"/>
              <w:left w:val="single" w:sz="6" w:space="0" w:color="auto"/>
              <w:bottom w:val="single" w:sz="6" w:space="0" w:color="auto"/>
              <w:right w:val="single" w:sz="6" w:space="0" w:color="auto"/>
            </w:tcBorders>
          </w:tcPr>
          <w:p w14:paraId="07FB30B7" w14:textId="77777777" w:rsidR="001873FB" w:rsidRDefault="004973AE" w:rsidP="00917421">
            <w:pPr>
              <w:widowControl w:val="0"/>
              <w:jc w:val="center"/>
              <w:rPr>
                <w:rFonts w:ascii="Times New Roman" w:hAnsi="Times New Roman"/>
                <w:b/>
                <w:lang w:val="en-GB"/>
              </w:rPr>
            </w:pPr>
            <w:r>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4A888072" w14:textId="77777777" w:rsidR="001873FB" w:rsidRDefault="001873FB" w:rsidP="00917421">
            <w:pPr>
              <w:widowControl w:val="0"/>
              <w:jc w:val="center"/>
              <w:rPr>
                <w:rFonts w:ascii="Times New Roman" w:hAnsi="Times New Roman"/>
                <w:b/>
                <w:lang w:val="en-GB"/>
              </w:rPr>
            </w:pPr>
          </w:p>
        </w:tc>
      </w:tr>
      <w:tr w:rsidR="001873FB" w:rsidRPr="007D7B88" w14:paraId="7389998F" w14:textId="77777777" w:rsidTr="00917421">
        <w:trPr>
          <w:cantSplit/>
          <w:jc w:val="center"/>
        </w:trPr>
        <w:tc>
          <w:tcPr>
            <w:tcW w:w="8720" w:type="dxa"/>
            <w:gridSpan w:val="3"/>
            <w:tcBorders>
              <w:top w:val="single" w:sz="6" w:space="0" w:color="auto"/>
              <w:left w:val="single" w:sz="6" w:space="0" w:color="auto"/>
              <w:bottom w:val="single" w:sz="6" w:space="0" w:color="auto"/>
              <w:right w:val="single" w:sz="6" w:space="0" w:color="auto"/>
            </w:tcBorders>
          </w:tcPr>
          <w:p w14:paraId="3330D5DF" w14:textId="77777777" w:rsidR="001873FB" w:rsidRDefault="001873FB" w:rsidP="00917421">
            <w:pPr>
              <w:widowControl w:val="0"/>
              <w:rPr>
                <w:rFonts w:ascii="Times New Roman" w:hAnsi="Times New Roman"/>
                <w:b/>
                <w:lang w:val="en-GB"/>
              </w:rPr>
            </w:pPr>
            <w:r>
              <w:rPr>
                <w:rFonts w:ascii="Times New Roman" w:hAnsi="Times New Roman"/>
                <w:b/>
                <w:lang w:val="en-GB"/>
              </w:rPr>
              <w:t>Facility, Equipment, Personnel</w:t>
            </w:r>
          </w:p>
        </w:tc>
      </w:tr>
      <w:tr w:rsidR="001873FB" w:rsidRPr="007D7B88" w14:paraId="0B325272"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00D50315" w14:textId="77777777" w:rsidR="001873FB" w:rsidRDefault="001873FB" w:rsidP="00917421">
            <w:pPr>
              <w:widowControl w:val="0"/>
              <w:rPr>
                <w:rFonts w:ascii="Times New Roman" w:hAnsi="Times New Roman"/>
                <w:lang w:val="en-GB"/>
              </w:rPr>
            </w:pPr>
            <w:r>
              <w:rPr>
                <w:rFonts w:ascii="Times New Roman" w:hAnsi="Times New Roman"/>
                <w:lang w:val="en-GB"/>
              </w:rPr>
              <w:t>Ensure facilities appropriate for testing</w:t>
            </w:r>
          </w:p>
        </w:tc>
        <w:tc>
          <w:tcPr>
            <w:tcW w:w="1226" w:type="dxa"/>
            <w:tcBorders>
              <w:top w:val="single" w:sz="6" w:space="0" w:color="auto"/>
              <w:left w:val="single" w:sz="6" w:space="0" w:color="auto"/>
              <w:bottom w:val="single" w:sz="6" w:space="0" w:color="auto"/>
              <w:right w:val="single" w:sz="6" w:space="0" w:color="auto"/>
            </w:tcBorders>
          </w:tcPr>
          <w:p w14:paraId="06E3E11F"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6F402758"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r w:rsidR="001873FB" w:rsidRPr="00D144DD" w14:paraId="635FE76F"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249197D6" w14:textId="77777777" w:rsidR="001873FB" w:rsidRDefault="001873FB" w:rsidP="00917421">
            <w:pPr>
              <w:widowControl w:val="0"/>
              <w:rPr>
                <w:rFonts w:ascii="Times New Roman" w:hAnsi="Times New Roman"/>
                <w:lang w:val="en-GB"/>
              </w:rPr>
            </w:pPr>
            <w:r>
              <w:rPr>
                <w:rFonts w:ascii="Times New Roman" w:hAnsi="Times New Roman"/>
                <w:lang w:val="en-GB"/>
              </w:rPr>
              <w:t>Maintenance, cleaning and disinfection (if appropriate), operation of facilities and equipment (incl. instrument calibration, temperature monitoring of storage facilities etc.)</w:t>
            </w:r>
          </w:p>
        </w:tc>
        <w:tc>
          <w:tcPr>
            <w:tcW w:w="1226" w:type="dxa"/>
            <w:tcBorders>
              <w:top w:val="single" w:sz="6" w:space="0" w:color="auto"/>
              <w:left w:val="single" w:sz="6" w:space="0" w:color="auto"/>
              <w:bottom w:val="single" w:sz="6" w:space="0" w:color="auto"/>
              <w:right w:val="single" w:sz="6" w:space="0" w:color="auto"/>
            </w:tcBorders>
          </w:tcPr>
          <w:p w14:paraId="007ABDF8"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7FD682AB"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r w:rsidR="001873FB" w:rsidRPr="00D144DD" w14:paraId="122E2A01"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713E88BA" w14:textId="77777777" w:rsidR="001873FB" w:rsidRDefault="001873FB" w:rsidP="00917421">
            <w:pPr>
              <w:widowControl w:val="0"/>
              <w:rPr>
                <w:rFonts w:ascii="Times New Roman" w:hAnsi="Times New Roman"/>
                <w:lang w:val="en-GB"/>
              </w:rPr>
            </w:pPr>
            <w:r>
              <w:rPr>
                <w:rFonts w:ascii="Times New Roman" w:hAnsi="Times New Roman"/>
                <w:lang w:val="en-GB"/>
              </w:rPr>
              <w:t>Retention of records for activities mentioned in previous row</w:t>
            </w:r>
          </w:p>
        </w:tc>
        <w:tc>
          <w:tcPr>
            <w:tcW w:w="1226" w:type="dxa"/>
            <w:tcBorders>
              <w:top w:val="single" w:sz="6" w:space="0" w:color="auto"/>
              <w:left w:val="single" w:sz="6" w:space="0" w:color="auto"/>
              <w:bottom w:val="single" w:sz="6" w:space="0" w:color="auto"/>
              <w:right w:val="single" w:sz="6" w:space="0" w:color="auto"/>
            </w:tcBorders>
          </w:tcPr>
          <w:p w14:paraId="07104DFF"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178CDE05"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r w:rsidR="001873FB" w:rsidRPr="00D144DD" w14:paraId="211FBD37"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100E2715" w14:textId="77777777" w:rsidR="001873FB" w:rsidRDefault="001873FB" w:rsidP="00917421">
            <w:pPr>
              <w:widowControl w:val="0"/>
              <w:rPr>
                <w:rFonts w:ascii="Times New Roman" w:hAnsi="Times New Roman"/>
                <w:lang w:val="en-GB"/>
              </w:rPr>
            </w:pPr>
            <w:r>
              <w:rPr>
                <w:rFonts w:ascii="Times New Roman" w:hAnsi="Times New Roman"/>
                <w:lang w:val="en-GB"/>
              </w:rPr>
              <w:t xml:space="preserve">Training procedure for new employees as well as continuous training </w:t>
            </w:r>
          </w:p>
        </w:tc>
        <w:tc>
          <w:tcPr>
            <w:tcW w:w="1226" w:type="dxa"/>
            <w:tcBorders>
              <w:top w:val="single" w:sz="6" w:space="0" w:color="auto"/>
              <w:left w:val="single" w:sz="6" w:space="0" w:color="auto"/>
              <w:bottom w:val="single" w:sz="6" w:space="0" w:color="auto"/>
              <w:right w:val="single" w:sz="6" w:space="0" w:color="auto"/>
            </w:tcBorders>
          </w:tcPr>
          <w:p w14:paraId="09FE0562"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71212F47"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r w:rsidR="001873FB" w:rsidRPr="00D144DD" w14:paraId="61F7C1E9"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59AABBB9" w14:textId="77777777" w:rsidR="001873FB" w:rsidRPr="00D144DD" w:rsidRDefault="001873FB" w:rsidP="00917421">
            <w:pPr>
              <w:widowControl w:val="0"/>
              <w:rPr>
                <w:rFonts w:ascii="Times New Roman" w:hAnsi="Times New Roman"/>
                <w:lang w:val="en-US"/>
              </w:rPr>
            </w:pPr>
            <w:r>
              <w:rPr>
                <w:rFonts w:ascii="Times New Roman" w:hAnsi="Times New Roman"/>
                <w:lang w:val="en-US"/>
              </w:rPr>
              <w:t xml:space="preserve">Retention of training records </w:t>
            </w:r>
          </w:p>
        </w:tc>
        <w:tc>
          <w:tcPr>
            <w:tcW w:w="1226" w:type="dxa"/>
            <w:tcBorders>
              <w:top w:val="single" w:sz="6" w:space="0" w:color="auto"/>
              <w:left w:val="single" w:sz="6" w:space="0" w:color="auto"/>
              <w:bottom w:val="single" w:sz="6" w:space="0" w:color="auto"/>
              <w:right w:val="single" w:sz="6" w:space="0" w:color="auto"/>
            </w:tcBorders>
          </w:tcPr>
          <w:p w14:paraId="05F092C2"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793ADB30"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r w:rsidR="001873FB" w:rsidRPr="00EA1D20" w14:paraId="6B9CE9C7" w14:textId="77777777" w:rsidTr="00917421">
        <w:trPr>
          <w:cantSplit/>
          <w:jc w:val="center"/>
        </w:trPr>
        <w:tc>
          <w:tcPr>
            <w:tcW w:w="8720" w:type="dxa"/>
            <w:gridSpan w:val="3"/>
            <w:tcBorders>
              <w:top w:val="single" w:sz="6" w:space="0" w:color="auto"/>
              <w:left w:val="single" w:sz="6" w:space="0" w:color="auto"/>
              <w:bottom w:val="single" w:sz="6" w:space="0" w:color="auto"/>
              <w:right w:val="single" w:sz="6" w:space="0" w:color="auto"/>
            </w:tcBorders>
          </w:tcPr>
          <w:p w14:paraId="78D7030C" w14:textId="77777777" w:rsidR="001873FB" w:rsidRDefault="001873FB" w:rsidP="00917421">
            <w:pPr>
              <w:widowControl w:val="0"/>
              <w:rPr>
                <w:rFonts w:ascii="Times New Roman" w:hAnsi="Times New Roman"/>
                <w:b/>
                <w:lang w:val="en-GB"/>
              </w:rPr>
            </w:pPr>
            <w:r>
              <w:rPr>
                <w:rFonts w:ascii="Times New Roman" w:hAnsi="Times New Roman"/>
                <w:b/>
                <w:lang w:val="en-GB"/>
              </w:rPr>
              <w:t>Products, test parameters, specifications, methods</w:t>
            </w:r>
          </w:p>
        </w:tc>
      </w:tr>
      <w:tr w:rsidR="001873FB" w:rsidRPr="00D144DD" w14:paraId="7000C50D"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7DC17266" w14:textId="77777777" w:rsidR="001873FB" w:rsidRPr="00D144DD" w:rsidRDefault="001873FB" w:rsidP="00917421">
            <w:pPr>
              <w:widowControl w:val="0"/>
              <w:rPr>
                <w:rFonts w:ascii="Times New Roman" w:hAnsi="Times New Roman"/>
                <w:lang w:val="en-US"/>
              </w:rPr>
            </w:pPr>
            <w:r>
              <w:rPr>
                <w:rFonts w:ascii="Times New Roman" w:hAnsi="Times New Roman"/>
                <w:lang w:val="en-US"/>
              </w:rPr>
              <w:t>Provide specifications for tested material in written form</w:t>
            </w:r>
          </w:p>
        </w:tc>
        <w:tc>
          <w:tcPr>
            <w:tcW w:w="1226" w:type="dxa"/>
            <w:tcBorders>
              <w:top w:val="single" w:sz="6" w:space="0" w:color="auto"/>
              <w:left w:val="single" w:sz="6" w:space="0" w:color="auto"/>
              <w:bottom w:val="single" w:sz="6" w:space="0" w:color="auto"/>
              <w:right w:val="single" w:sz="6" w:space="0" w:color="auto"/>
            </w:tcBorders>
          </w:tcPr>
          <w:p w14:paraId="014E9DAF" w14:textId="77777777" w:rsidR="001873FB" w:rsidRPr="008629BB" w:rsidRDefault="001873FB" w:rsidP="00917421">
            <w:pPr>
              <w:widowControl w:val="0"/>
              <w:jc w:val="center"/>
              <w:rPr>
                <w:rFonts w:ascii="Times New Roman" w:hAnsi="Times New Roman"/>
                <w:b/>
                <w:lang w:val="en-GB"/>
              </w:rPr>
            </w:pPr>
            <w:r>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4003E1F8" w14:textId="77777777" w:rsidR="001873FB" w:rsidRDefault="001873FB" w:rsidP="00917421">
            <w:pPr>
              <w:widowControl w:val="0"/>
              <w:jc w:val="center"/>
              <w:rPr>
                <w:rFonts w:ascii="Times New Roman" w:hAnsi="Times New Roman"/>
                <w:b/>
                <w:lang w:val="en-GB"/>
              </w:rPr>
            </w:pPr>
          </w:p>
        </w:tc>
      </w:tr>
      <w:tr w:rsidR="001873FB" w:rsidRPr="00D144DD" w14:paraId="1DA902EC"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689486D8" w14:textId="77777777" w:rsidR="001873FB" w:rsidRDefault="001873FB" w:rsidP="00917421">
            <w:pPr>
              <w:widowControl w:val="0"/>
              <w:rPr>
                <w:rFonts w:ascii="Times New Roman" w:hAnsi="Times New Roman"/>
                <w:lang w:val="en-GB"/>
              </w:rPr>
            </w:pPr>
            <w:r>
              <w:rPr>
                <w:rFonts w:ascii="Times New Roman" w:hAnsi="Times New Roman"/>
                <w:lang w:val="en-GB"/>
              </w:rPr>
              <w:t>Ordering product-specific validations</w:t>
            </w:r>
          </w:p>
        </w:tc>
        <w:tc>
          <w:tcPr>
            <w:tcW w:w="1226" w:type="dxa"/>
            <w:tcBorders>
              <w:top w:val="single" w:sz="6" w:space="0" w:color="auto"/>
              <w:left w:val="single" w:sz="6" w:space="0" w:color="auto"/>
              <w:bottom w:val="single" w:sz="6" w:space="0" w:color="auto"/>
              <w:right w:val="single" w:sz="6" w:space="0" w:color="auto"/>
            </w:tcBorders>
          </w:tcPr>
          <w:p w14:paraId="250607E1" w14:textId="77777777" w:rsidR="001873FB" w:rsidRPr="008629BB" w:rsidRDefault="001873FB" w:rsidP="00917421">
            <w:pPr>
              <w:widowControl w:val="0"/>
              <w:jc w:val="center"/>
              <w:rPr>
                <w:rFonts w:ascii="Times New Roman" w:hAnsi="Times New Roman"/>
                <w:b/>
                <w:lang w:val="en-GB"/>
              </w:rPr>
            </w:pPr>
            <w:r>
              <w:rPr>
                <w:rFonts w:ascii="Times New Roman" w:hAnsi="Times New Roman"/>
                <w:b/>
                <w:lang w:val="en-GB"/>
              </w:rPr>
              <w:t>x</w:t>
            </w:r>
          </w:p>
        </w:tc>
        <w:tc>
          <w:tcPr>
            <w:tcW w:w="1226" w:type="dxa"/>
            <w:tcBorders>
              <w:top w:val="single" w:sz="6" w:space="0" w:color="auto"/>
              <w:left w:val="single" w:sz="6" w:space="0" w:color="auto"/>
              <w:bottom w:val="single" w:sz="6" w:space="0" w:color="auto"/>
              <w:right w:val="single" w:sz="6" w:space="0" w:color="auto"/>
            </w:tcBorders>
          </w:tcPr>
          <w:p w14:paraId="7368FC6E" w14:textId="77777777" w:rsidR="001873FB" w:rsidRDefault="001873FB" w:rsidP="00917421">
            <w:pPr>
              <w:widowControl w:val="0"/>
              <w:jc w:val="center"/>
              <w:rPr>
                <w:rFonts w:ascii="Times New Roman" w:hAnsi="Times New Roman"/>
                <w:b/>
                <w:lang w:val="en-GB"/>
              </w:rPr>
            </w:pPr>
          </w:p>
        </w:tc>
      </w:tr>
      <w:tr w:rsidR="001873FB" w:rsidRPr="00D144DD" w14:paraId="172E4B5D"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77E1CE0E" w14:textId="77777777" w:rsidR="001873FB" w:rsidRDefault="001873FB" w:rsidP="00917421">
            <w:pPr>
              <w:widowControl w:val="0"/>
              <w:rPr>
                <w:rFonts w:ascii="Times New Roman" w:hAnsi="Times New Roman"/>
                <w:lang w:val="en-GB"/>
              </w:rPr>
            </w:pPr>
            <w:r>
              <w:rPr>
                <w:rFonts w:ascii="Times New Roman" w:hAnsi="Times New Roman"/>
                <w:lang w:val="en-GB"/>
              </w:rPr>
              <w:t>Performing validation work</w:t>
            </w:r>
          </w:p>
        </w:tc>
        <w:tc>
          <w:tcPr>
            <w:tcW w:w="1226" w:type="dxa"/>
            <w:tcBorders>
              <w:top w:val="single" w:sz="6" w:space="0" w:color="auto"/>
              <w:left w:val="single" w:sz="6" w:space="0" w:color="auto"/>
              <w:bottom w:val="single" w:sz="6" w:space="0" w:color="auto"/>
              <w:right w:val="single" w:sz="6" w:space="0" w:color="auto"/>
            </w:tcBorders>
          </w:tcPr>
          <w:p w14:paraId="2CAAE360"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32E1B01E"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r w:rsidR="001873FB" w:rsidRPr="00D144DD" w14:paraId="427F2DEA"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660DE7CE" w14:textId="77777777" w:rsidR="001873FB" w:rsidRDefault="001873FB" w:rsidP="00917421">
            <w:pPr>
              <w:widowControl w:val="0"/>
              <w:rPr>
                <w:rFonts w:ascii="Times New Roman" w:hAnsi="Times New Roman"/>
                <w:lang w:val="en-GB"/>
              </w:rPr>
            </w:pPr>
            <w:r>
              <w:rPr>
                <w:rFonts w:ascii="Times New Roman" w:hAnsi="Times New Roman"/>
                <w:lang w:val="en-GB"/>
              </w:rPr>
              <w:t xml:space="preserve">Perform verification of compendial procedures / methods </w:t>
            </w:r>
            <w:r w:rsidRPr="00D144DD">
              <w:rPr>
                <w:rFonts w:ascii="Times New Roman" w:hAnsi="Times New Roman"/>
                <w:vertAlign w:val="superscript"/>
                <w:lang w:val="en-GB"/>
              </w:rPr>
              <w:t>a)</w:t>
            </w:r>
          </w:p>
        </w:tc>
        <w:tc>
          <w:tcPr>
            <w:tcW w:w="1226" w:type="dxa"/>
            <w:tcBorders>
              <w:top w:val="single" w:sz="6" w:space="0" w:color="auto"/>
              <w:left w:val="single" w:sz="6" w:space="0" w:color="auto"/>
              <w:bottom w:val="single" w:sz="6" w:space="0" w:color="auto"/>
              <w:right w:val="single" w:sz="6" w:space="0" w:color="auto"/>
            </w:tcBorders>
          </w:tcPr>
          <w:p w14:paraId="3E82AC71" w14:textId="77777777" w:rsidR="001873FB" w:rsidRPr="008629BB" w:rsidRDefault="001873FB" w:rsidP="00917421">
            <w:pPr>
              <w:widowControl w:val="0"/>
              <w:jc w:val="center"/>
              <w:rPr>
                <w:rFonts w:ascii="Times New Roman" w:hAnsi="Times New Roman"/>
                <w:b/>
                <w:lang w:val="en-GB"/>
              </w:rPr>
            </w:pPr>
          </w:p>
        </w:tc>
        <w:tc>
          <w:tcPr>
            <w:tcW w:w="1226" w:type="dxa"/>
            <w:tcBorders>
              <w:top w:val="single" w:sz="6" w:space="0" w:color="auto"/>
              <w:left w:val="single" w:sz="6" w:space="0" w:color="auto"/>
              <w:bottom w:val="single" w:sz="6" w:space="0" w:color="auto"/>
              <w:right w:val="single" w:sz="6" w:space="0" w:color="auto"/>
            </w:tcBorders>
          </w:tcPr>
          <w:p w14:paraId="361E4664" w14:textId="77777777" w:rsidR="001873FB" w:rsidRDefault="001873FB" w:rsidP="00917421">
            <w:pPr>
              <w:widowControl w:val="0"/>
              <w:jc w:val="center"/>
              <w:rPr>
                <w:rFonts w:ascii="Times New Roman" w:hAnsi="Times New Roman"/>
                <w:b/>
                <w:lang w:val="en-GB"/>
              </w:rPr>
            </w:pPr>
            <w:r>
              <w:rPr>
                <w:rFonts w:ascii="Times New Roman" w:hAnsi="Times New Roman"/>
                <w:b/>
                <w:lang w:val="en-GB"/>
              </w:rPr>
              <w:t>x</w:t>
            </w:r>
          </w:p>
        </w:tc>
      </w:tr>
    </w:tbl>
    <w:p w14:paraId="24113DB4" w14:textId="77777777" w:rsidR="004973AE" w:rsidRDefault="004973AE" w:rsidP="001873FB">
      <w:pPr>
        <w:widowControl w:val="0"/>
        <w:tabs>
          <w:tab w:val="left" w:pos="0"/>
        </w:tabs>
        <w:rPr>
          <w:rFonts w:ascii="Times New Roman" w:hAnsi="Times New Roman"/>
          <w:lang w:val="en-GB"/>
        </w:rPr>
      </w:pPr>
    </w:p>
    <w:p w14:paraId="4478F81C" w14:textId="77777777" w:rsidR="004973AE" w:rsidRPr="00AB4BE0" w:rsidRDefault="004973AE" w:rsidP="004973AE">
      <w:pPr>
        <w:widowControl w:val="0"/>
        <w:jc w:val="both"/>
        <w:rPr>
          <w:rFonts w:ascii="Times New Roman" w:hAnsi="Times New Roman"/>
          <w:lang w:val="en-GB"/>
        </w:rPr>
      </w:pPr>
      <w:r w:rsidRPr="00D144DD">
        <w:rPr>
          <w:rFonts w:ascii="Times New Roman" w:hAnsi="Times New Roman"/>
          <w:vertAlign w:val="superscript"/>
          <w:lang w:val="en-GB"/>
        </w:rPr>
        <w:t>a)</w:t>
      </w:r>
      <w:r>
        <w:rPr>
          <w:rFonts w:ascii="Times New Roman" w:hAnsi="Times New Roman"/>
          <w:lang w:val="en-GB"/>
        </w:rPr>
        <w:t xml:space="preserve"> For compendial methods verification does not need to be ordered by the principal. Exception: product-specific validation is required according to the compendial method or biological testing is concerned. In these cases, verification / validation needs to be ordered by the principal.</w:t>
      </w:r>
    </w:p>
    <w:p w14:paraId="6FD31C37" w14:textId="77777777" w:rsidR="004973AE" w:rsidRDefault="004973AE" w:rsidP="004973AE">
      <w:pPr>
        <w:rPr>
          <w:lang w:val="en-GB"/>
        </w:rPr>
      </w:pPr>
      <w:r>
        <w:rPr>
          <w:lang w:val="en-GB"/>
        </w:rPr>
        <w:br w:type="page"/>
      </w:r>
    </w:p>
    <w:p w14:paraId="10EE6637" w14:textId="77777777" w:rsidR="001873FB" w:rsidRPr="005F78C9" w:rsidRDefault="001873FB" w:rsidP="001873FB">
      <w:pPr>
        <w:widowControl w:val="0"/>
        <w:tabs>
          <w:tab w:val="left" w:pos="0"/>
        </w:tabs>
        <w:rPr>
          <w:rFonts w:ascii="Times New Roman" w:hAnsi="Times New Roman"/>
          <w:color w:val="0F4CF9"/>
          <w:lang w:val="en-GB"/>
        </w:rPr>
      </w:pPr>
      <w:bookmarkStart w:id="1" w:name="_Hlk163031782"/>
      <w:r w:rsidRPr="005F78C9">
        <w:rPr>
          <w:rFonts w:ascii="Times New Roman" w:hAnsi="Times New Roman"/>
          <w:color w:val="0F4CF9"/>
          <w:lang w:val="en-GB"/>
        </w:rPr>
        <w:lastRenderedPageBreak/>
        <w:t>In case of storage of sample material at Interlabor premises without planned performance of analysis the following responsibilities apply:</w:t>
      </w:r>
    </w:p>
    <w:p w14:paraId="24D405C1" w14:textId="77777777" w:rsidR="001873FB" w:rsidRPr="005F78C9" w:rsidRDefault="001873FB" w:rsidP="001873FB">
      <w:pPr>
        <w:widowControl w:val="0"/>
        <w:tabs>
          <w:tab w:val="left" w:pos="0"/>
        </w:tabs>
        <w:rPr>
          <w:rFonts w:ascii="Times New Roman" w:hAnsi="Times New Roman"/>
          <w:color w:val="0F4CF9"/>
          <w:lang w:val="en-GB"/>
        </w:rPr>
      </w:pPr>
    </w:p>
    <w:tbl>
      <w:tblPr>
        <w:tblW w:w="87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68"/>
        <w:gridCol w:w="1226"/>
        <w:gridCol w:w="1226"/>
      </w:tblGrid>
      <w:tr w:rsidR="001873FB" w:rsidRPr="005F78C9" w14:paraId="4C5DF1FE" w14:textId="77777777" w:rsidTr="00917421">
        <w:trPr>
          <w:cantSplit/>
          <w:jc w:val="center"/>
        </w:trPr>
        <w:tc>
          <w:tcPr>
            <w:tcW w:w="6268" w:type="dxa"/>
            <w:tcBorders>
              <w:top w:val="single" w:sz="6" w:space="0" w:color="auto"/>
              <w:left w:val="single" w:sz="6" w:space="0" w:color="auto"/>
              <w:bottom w:val="nil"/>
              <w:right w:val="single" w:sz="6" w:space="0" w:color="auto"/>
            </w:tcBorders>
            <w:shd w:val="pct5" w:color="auto" w:fill="auto"/>
          </w:tcPr>
          <w:p w14:paraId="74ED724F" w14:textId="77777777" w:rsidR="001873FB" w:rsidRPr="005F78C9" w:rsidRDefault="001873FB" w:rsidP="00917421">
            <w:pPr>
              <w:widowControl w:val="0"/>
              <w:rPr>
                <w:rFonts w:ascii="Times New Roman" w:hAnsi="Times New Roman"/>
                <w:b/>
                <w:color w:val="0F4CF9"/>
                <w:lang w:val="en-GB"/>
              </w:rPr>
            </w:pPr>
            <w:r w:rsidRPr="005F78C9">
              <w:rPr>
                <w:rFonts w:ascii="Times New Roman" w:hAnsi="Times New Roman"/>
                <w:b/>
                <w:color w:val="0F4CF9"/>
                <w:lang w:val="en-GB"/>
              </w:rPr>
              <w:t>Subject matter of the agreement</w:t>
            </w:r>
          </w:p>
        </w:tc>
        <w:tc>
          <w:tcPr>
            <w:tcW w:w="2452" w:type="dxa"/>
            <w:gridSpan w:val="2"/>
            <w:tcBorders>
              <w:top w:val="single" w:sz="6" w:space="0" w:color="auto"/>
              <w:left w:val="single" w:sz="6" w:space="0" w:color="auto"/>
              <w:bottom w:val="nil"/>
              <w:right w:val="single" w:sz="6" w:space="0" w:color="auto"/>
            </w:tcBorders>
            <w:shd w:val="pct5" w:color="auto" w:fill="auto"/>
          </w:tcPr>
          <w:p w14:paraId="54473F8D" w14:textId="77777777" w:rsidR="001873FB" w:rsidRPr="005F78C9" w:rsidRDefault="001873FB" w:rsidP="004973AE">
            <w:pPr>
              <w:widowControl w:val="0"/>
              <w:jc w:val="center"/>
              <w:rPr>
                <w:rFonts w:ascii="Times New Roman" w:hAnsi="Times New Roman"/>
                <w:b/>
                <w:color w:val="0F4CF9"/>
                <w:lang w:val="en-GB"/>
              </w:rPr>
            </w:pPr>
            <w:r w:rsidRPr="005F78C9">
              <w:rPr>
                <w:rFonts w:ascii="Times New Roman" w:hAnsi="Times New Roman"/>
                <w:b/>
                <w:color w:val="0F4CF9"/>
                <w:lang w:val="en-GB"/>
              </w:rPr>
              <w:t>Responsibility of:</w:t>
            </w:r>
          </w:p>
        </w:tc>
      </w:tr>
      <w:tr w:rsidR="001873FB" w:rsidRPr="005F78C9" w14:paraId="6A6ED1E9" w14:textId="77777777" w:rsidTr="00917421">
        <w:trPr>
          <w:cantSplit/>
          <w:jc w:val="center"/>
        </w:trPr>
        <w:tc>
          <w:tcPr>
            <w:tcW w:w="6268" w:type="dxa"/>
            <w:tcBorders>
              <w:top w:val="nil"/>
              <w:left w:val="single" w:sz="6" w:space="0" w:color="auto"/>
              <w:bottom w:val="single" w:sz="6" w:space="0" w:color="auto"/>
              <w:right w:val="single" w:sz="6" w:space="0" w:color="auto"/>
            </w:tcBorders>
            <w:shd w:val="pct5" w:color="auto" w:fill="auto"/>
          </w:tcPr>
          <w:p w14:paraId="4B197B15" w14:textId="77777777" w:rsidR="001873FB" w:rsidRPr="005F78C9" w:rsidRDefault="001873FB" w:rsidP="00917421">
            <w:pPr>
              <w:widowControl w:val="0"/>
              <w:rPr>
                <w:rFonts w:ascii="Times New Roman" w:hAnsi="Times New Roman"/>
                <w:b/>
                <w:color w:val="0F4CF9"/>
                <w:lang w:val="en-GB"/>
              </w:rPr>
            </w:pPr>
          </w:p>
        </w:tc>
        <w:tc>
          <w:tcPr>
            <w:tcW w:w="1226" w:type="dxa"/>
            <w:tcBorders>
              <w:top w:val="nil"/>
              <w:left w:val="single" w:sz="6" w:space="0" w:color="auto"/>
              <w:bottom w:val="single" w:sz="6" w:space="0" w:color="auto"/>
              <w:right w:val="single" w:sz="6" w:space="0" w:color="auto"/>
            </w:tcBorders>
            <w:shd w:val="pct5" w:color="auto" w:fill="auto"/>
          </w:tcPr>
          <w:p w14:paraId="2B93BE5B" w14:textId="77777777" w:rsidR="001873FB" w:rsidRPr="005F78C9" w:rsidRDefault="001873FB" w:rsidP="00917421">
            <w:pPr>
              <w:widowControl w:val="0"/>
              <w:rPr>
                <w:rFonts w:ascii="Times New Roman" w:hAnsi="Times New Roman"/>
                <w:b/>
                <w:color w:val="0F4CF9"/>
                <w:lang w:val="en-GB"/>
              </w:rPr>
            </w:pPr>
            <w:r w:rsidRPr="005F78C9">
              <w:rPr>
                <w:rFonts w:ascii="Times New Roman" w:hAnsi="Times New Roman"/>
                <w:b/>
                <w:color w:val="0F4CF9"/>
                <w:lang w:val="en-GB"/>
              </w:rPr>
              <w:t>principal</w:t>
            </w:r>
          </w:p>
        </w:tc>
        <w:tc>
          <w:tcPr>
            <w:tcW w:w="1226" w:type="dxa"/>
            <w:tcBorders>
              <w:top w:val="nil"/>
              <w:left w:val="single" w:sz="6" w:space="0" w:color="auto"/>
              <w:bottom w:val="single" w:sz="6" w:space="0" w:color="auto"/>
              <w:right w:val="single" w:sz="6" w:space="0" w:color="auto"/>
            </w:tcBorders>
            <w:shd w:val="pct5" w:color="auto" w:fill="auto"/>
          </w:tcPr>
          <w:p w14:paraId="5DFA67D9" w14:textId="77777777" w:rsidR="001873FB" w:rsidRPr="005F78C9" w:rsidRDefault="001873FB" w:rsidP="00917421">
            <w:pPr>
              <w:widowControl w:val="0"/>
              <w:rPr>
                <w:rFonts w:ascii="Times New Roman" w:hAnsi="Times New Roman"/>
                <w:b/>
                <w:color w:val="0F4CF9"/>
                <w:lang w:val="en-GB"/>
              </w:rPr>
            </w:pPr>
            <w:r w:rsidRPr="005F78C9">
              <w:rPr>
                <w:rFonts w:ascii="Times New Roman" w:hAnsi="Times New Roman"/>
                <w:b/>
                <w:color w:val="0F4CF9"/>
                <w:lang w:val="en-GB"/>
              </w:rPr>
              <w:t>Interlabor</w:t>
            </w:r>
          </w:p>
        </w:tc>
      </w:tr>
      <w:tr w:rsidR="001873FB" w:rsidRPr="005F78C9" w14:paraId="1C87B2B6"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3877CEEE" w14:textId="77777777" w:rsidR="001873FB" w:rsidRPr="005F78C9" w:rsidRDefault="001873FB" w:rsidP="00917421">
            <w:pPr>
              <w:widowControl w:val="0"/>
              <w:rPr>
                <w:rFonts w:ascii="Times New Roman" w:hAnsi="Times New Roman"/>
                <w:color w:val="0F4CF9"/>
                <w:lang w:val="en-GB"/>
              </w:rPr>
            </w:pPr>
            <w:r w:rsidRPr="005F78C9">
              <w:rPr>
                <w:rFonts w:ascii="Times New Roman" w:hAnsi="Times New Roman"/>
                <w:color w:val="0F4CF9"/>
                <w:lang w:val="en-GB"/>
              </w:rPr>
              <w:t xml:space="preserve">Specifications and </w:t>
            </w:r>
            <w:r w:rsidRPr="005F78C9">
              <w:rPr>
                <w:rFonts w:ascii="Times New Roman" w:hAnsi="Times New Roman"/>
                <w:color w:val="0F4CF9"/>
                <w:sz w:val="22"/>
                <w:lang w:val="en-US"/>
              </w:rPr>
              <w:t>Safety Data Sheets</w:t>
            </w:r>
          </w:p>
        </w:tc>
        <w:tc>
          <w:tcPr>
            <w:tcW w:w="1226" w:type="dxa"/>
            <w:tcBorders>
              <w:top w:val="single" w:sz="6" w:space="0" w:color="auto"/>
              <w:left w:val="single" w:sz="6" w:space="0" w:color="auto"/>
              <w:bottom w:val="single" w:sz="6" w:space="0" w:color="auto"/>
              <w:right w:val="single" w:sz="6" w:space="0" w:color="auto"/>
            </w:tcBorders>
          </w:tcPr>
          <w:p w14:paraId="674A60E4" w14:textId="77777777" w:rsidR="001873FB" w:rsidRPr="005F78C9" w:rsidRDefault="004973AE" w:rsidP="00917421">
            <w:pPr>
              <w:widowControl w:val="0"/>
              <w:jc w:val="center"/>
              <w:rPr>
                <w:rFonts w:ascii="Times New Roman" w:hAnsi="Times New Roman"/>
                <w:b/>
                <w:color w:val="0F4CF9"/>
                <w:lang w:val="en-GB"/>
              </w:rPr>
            </w:pPr>
            <w:r>
              <w:rPr>
                <w:rFonts w:ascii="Times New Roman" w:hAnsi="Times New Roman"/>
                <w:b/>
                <w:color w:val="0F4CF9"/>
                <w:lang w:val="en-GB"/>
              </w:rPr>
              <w:t>x</w:t>
            </w:r>
          </w:p>
        </w:tc>
        <w:tc>
          <w:tcPr>
            <w:tcW w:w="1226" w:type="dxa"/>
            <w:tcBorders>
              <w:top w:val="single" w:sz="6" w:space="0" w:color="auto"/>
              <w:left w:val="single" w:sz="6" w:space="0" w:color="auto"/>
              <w:bottom w:val="single" w:sz="6" w:space="0" w:color="auto"/>
              <w:right w:val="single" w:sz="6" w:space="0" w:color="auto"/>
            </w:tcBorders>
          </w:tcPr>
          <w:p w14:paraId="2B740244" w14:textId="77777777" w:rsidR="001873FB" w:rsidRPr="005F78C9" w:rsidRDefault="001873FB" w:rsidP="00917421">
            <w:pPr>
              <w:widowControl w:val="0"/>
              <w:jc w:val="center"/>
              <w:rPr>
                <w:rFonts w:ascii="Times New Roman" w:hAnsi="Times New Roman"/>
                <w:b/>
                <w:color w:val="0F4CF9"/>
                <w:lang w:val="en-GB"/>
              </w:rPr>
            </w:pPr>
          </w:p>
        </w:tc>
      </w:tr>
      <w:tr w:rsidR="001873FB" w:rsidRPr="005F78C9" w14:paraId="4097775C"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1CDFB8F3" w14:textId="77777777" w:rsidR="001873FB" w:rsidRPr="005F78C9" w:rsidRDefault="001873FB" w:rsidP="00917421">
            <w:pPr>
              <w:widowControl w:val="0"/>
              <w:rPr>
                <w:rFonts w:ascii="Times New Roman" w:hAnsi="Times New Roman"/>
                <w:color w:val="0F4CF9"/>
                <w:lang w:val="en-GB"/>
              </w:rPr>
            </w:pPr>
            <w:r w:rsidRPr="005F78C9">
              <w:rPr>
                <w:rFonts w:ascii="Times New Roman" w:hAnsi="Times New Roman"/>
                <w:color w:val="0F4CF9"/>
                <w:lang w:val="en-GB"/>
              </w:rPr>
              <w:t>Storage of samples</w:t>
            </w:r>
          </w:p>
        </w:tc>
        <w:tc>
          <w:tcPr>
            <w:tcW w:w="1226" w:type="dxa"/>
            <w:tcBorders>
              <w:top w:val="single" w:sz="6" w:space="0" w:color="auto"/>
              <w:left w:val="single" w:sz="6" w:space="0" w:color="auto"/>
              <w:bottom w:val="single" w:sz="6" w:space="0" w:color="auto"/>
              <w:right w:val="single" w:sz="6" w:space="0" w:color="auto"/>
            </w:tcBorders>
          </w:tcPr>
          <w:p w14:paraId="4DC70B08" w14:textId="77777777" w:rsidR="001873FB" w:rsidRPr="005F78C9" w:rsidRDefault="001873FB" w:rsidP="00917421">
            <w:pPr>
              <w:widowControl w:val="0"/>
              <w:jc w:val="center"/>
              <w:rPr>
                <w:rFonts w:ascii="Times New Roman" w:hAnsi="Times New Roman"/>
                <w:b/>
                <w:color w:val="0F4CF9"/>
                <w:lang w:val="en-GB"/>
              </w:rPr>
            </w:pPr>
          </w:p>
        </w:tc>
        <w:tc>
          <w:tcPr>
            <w:tcW w:w="1226" w:type="dxa"/>
            <w:tcBorders>
              <w:top w:val="single" w:sz="6" w:space="0" w:color="auto"/>
              <w:left w:val="single" w:sz="6" w:space="0" w:color="auto"/>
              <w:bottom w:val="single" w:sz="6" w:space="0" w:color="auto"/>
              <w:right w:val="single" w:sz="6" w:space="0" w:color="auto"/>
            </w:tcBorders>
          </w:tcPr>
          <w:p w14:paraId="67FF1A0E" w14:textId="77777777" w:rsidR="001873FB" w:rsidRPr="005F78C9" w:rsidRDefault="004973AE" w:rsidP="00917421">
            <w:pPr>
              <w:widowControl w:val="0"/>
              <w:jc w:val="center"/>
              <w:rPr>
                <w:rFonts w:ascii="Times New Roman" w:hAnsi="Times New Roman"/>
                <w:b/>
                <w:color w:val="0F4CF9"/>
                <w:lang w:val="en-GB"/>
              </w:rPr>
            </w:pPr>
            <w:r>
              <w:rPr>
                <w:rFonts w:ascii="Times New Roman" w:hAnsi="Times New Roman"/>
                <w:b/>
                <w:color w:val="0F4CF9"/>
                <w:lang w:val="en-GB"/>
              </w:rPr>
              <w:t>x</w:t>
            </w:r>
          </w:p>
        </w:tc>
      </w:tr>
      <w:tr w:rsidR="001873FB" w:rsidRPr="005F78C9" w14:paraId="703803F5" w14:textId="77777777" w:rsidTr="00917421">
        <w:trPr>
          <w:cantSplit/>
          <w:jc w:val="center"/>
        </w:trPr>
        <w:tc>
          <w:tcPr>
            <w:tcW w:w="6268" w:type="dxa"/>
            <w:tcBorders>
              <w:top w:val="single" w:sz="6" w:space="0" w:color="auto"/>
              <w:left w:val="single" w:sz="6" w:space="0" w:color="auto"/>
              <w:bottom w:val="single" w:sz="6" w:space="0" w:color="auto"/>
              <w:right w:val="single" w:sz="6" w:space="0" w:color="auto"/>
            </w:tcBorders>
          </w:tcPr>
          <w:p w14:paraId="0DCAC9F5" w14:textId="77777777" w:rsidR="001873FB" w:rsidRPr="005F78C9" w:rsidRDefault="001873FB" w:rsidP="00917421">
            <w:pPr>
              <w:widowControl w:val="0"/>
              <w:rPr>
                <w:rFonts w:ascii="Times New Roman" w:hAnsi="Times New Roman"/>
                <w:color w:val="0F4CF9"/>
                <w:lang w:val="en-GB"/>
              </w:rPr>
            </w:pPr>
            <w:r w:rsidRPr="005F78C9">
              <w:rPr>
                <w:rFonts w:ascii="Times New Roman" w:hAnsi="Times New Roman"/>
                <w:color w:val="0F4CF9"/>
                <w:lang w:val="en-GB"/>
              </w:rPr>
              <w:t>Sample transportation (to and from Interlabor)</w:t>
            </w:r>
          </w:p>
        </w:tc>
        <w:tc>
          <w:tcPr>
            <w:tcW w:w="1226" w:type="dxa"/>
            <w:tcBorders>
              <w:top w:val="single" w:sz="6" w:space="0" w:color="auto"/>
              <w:left w:val="single" w:sz="6" w:space="0" w:color="auto"/>
              <w:bottom w:val="single" w:sz="6" w:space="0" w:color="auto"/>
              <w:right w:val="single" w:sz="6" w:space="0" w:color="auto"/>
            </w:tcBorders>
          </w:tcPr>
          <w:p w14:paraId="37B2850F" w14:textId="77777777" w:rsidR="001873FB" w:rsidRPr="005F78C9" w:rsidRDefault="004973AE" w:rsidP="00917421">
            <w:pPr>
              <w:widowControl w:val="0"/>
              <w:jc w:val="center"/>
              <w:rPr>
                <w:rFonts w:ascii="Times New Roman" w:hAnsi="Times New Roman"/>
                <w:b/>
                <w:color w:val="0F4CF9"/>
                <w:lang w:val="en-GB"/>
              </w:rPr>
            </w:pPr>
            <w:r>
              <w:rPr>
                <w:rFonts w:ascii="Times New Roman" w:hAnsi="Times New Roman"/>
                <w:b/>
                <w:color w:val="0F4CF9"/>
                <w:lang w:val="en-GB"/>
              </w:rPr>
              <w:t>x</w:t>
            </w:r>
          </w:p>
        </w:tc>
        <w:tc>
          <w:tcPr>
            <w:tcW w:w="1226" w:type="dxa"/>
            <w:tcBorders>
              <w:top w:val="single" w:sz="6" w:space="0" w:color="auto"/>
              <w:left w:val="single" w:sz="6" w:space="0" w:color="auto"/>
              <w:bottom w:val="single" w:sz="6" w:space="0" w:color="auto"/>
              <w:right w:val="single" w:sz="6" w:space="0" w:color="auto"/>
            </w:tcBorders>
          </w:tcPr>
          <w:p w14:paraId="56A76E1C" w14:textId="77777777" w:rsidR="001873FB" w:rsidRPr="005F78C9" w:rsidRDefault="001873FB" w:rsidP="00917421">
            <w:pPr>
              <w:widowControl w:val="0"/>
              <w:jc w:val="center"/>
              <w:rPr>
                <w:rFonts w:ascii="Times New Roman" w:hAnsi="Times New Roman"/>
                <w:b/>
                <w:color w:val="0F4CF9"/>
                <w:lang w:val="en-GB"/>
              </w:rPr>
            </w:pPr>
          </w:p>
        </w:tc>
      </w:tr>
      <w:bookmarkEnd w:id="1"/>
    </w:tbl>
    <w:p w14:paraId="2FFCBB67" w14:textId="77777777" w:rsidR="001873FB" w:rsidRDefault="001873FB" w:rsidP="001873FB">
      <w:pPr>
        <w:widowControl w:val="0"/>
        <w:tabs>
          <w:tab w:val="left" w:pos="0"/>
        </w:tabs>
        <w:rPr>
          <w:rFonts w:ascii="Times New Roman" w:hAnsi="Times New Roman"/>
          <w:lang w:val="en-GB"/>
        </w:rPr>
      </w:pPr>
    </w:p>
    <w:p w14:paraId="0DAE1964" w14:textId="77777777" w:rsidR="001873FB" w:rsidRDefault="001873FB" w:rsidP="001873FB">
      <w:pPr>
        <w:widowControl w:val="0"/>
        <w:tabs>
          <w:tab w:val="left" w:pos="0"/>
        </w:tabs>
        <w:rPr>
          <w:rFonts w:ascii="Times New Roman" w:hAnsi="Times New Roman"/>
          <w:lang w:val="en-GB"/>
        </w:rPr>
      </w:pPr>
    </w:p>
    <w:p w14:paraId="6B10C2EE" w14:textId="77777777" w:rsidR="001873FB" w:rsidRDefault="001873FB" w:rsidP="001873FB">
      <w:pPr>
        <w:pStyle w:val="berschrift1"/>
        <w:rPr>
          <w:lang w:val="en-GB"/>
        </w:rPr>
      </w:pPr>
      <w:r w:rsidRPr="001873FB">
        <w:rPr>
          <w:lang w:val="en-US"/>
        </w:rPr>
        <w:t>Products</w:t>
      </w:r>
      <w:r w:rsidRPr="001E1EC3">
        <w:rPr>
          <w:lang w:val="en-GB"/>
        </w:rPr>
        <w:t>, Test Parameters, Specifications and Methods</w:t>
      </w:r>
    </w:p>
    <w:p w14:paraId="7D1307BD" w14:textId="77777777" w:rsidR="001873FB" w:rsidRPr="00523E74" w:rsidRDefault="001873FB" w:rsidP="001873FB">
      <w:pPr>
        <w:widowControl w:val="0"/>
        <w:jc w:val="both"/>
        <w:rPr>
          <w:rFonts w:ascii="Times New Roman" w:hAnsi="Times New Roman"/>
          <w:lang w:val="en-GB"/>
        </w:rPr>
      </w:pPr>
      <w:r w:rsidRPr="00AB4BE0">
        <w:rPr>
          <w:rFonts w:ascii="Times New Roman" w:hAnsi="Times New Roman"/>
          <w:lang w:val="en-GB"/>
        </w:rPr>
        <w:t xml:space="preserve">Products, test parameters, specifications and analytical methods </w:t>
      </w:r>
      <w:r>
        <w:rPr>
          <w:rFonts w:ascii="Times New Roman" w:hAnsi="Times New Roman"/>
          <w:lang w:val="en-GB"/>
        </w:rPr>
        <w:t xml:space="preserve">covered by this agreement </w:t>
      </w:r>
      <w:r w:rsidRPr="00AB4BE0">
        <w:rPr>
          <w:rFonts w:ascii="Times New Roman" w:hAnsi="Times New Roman"/>
          <w:lang w:val="en-GB"/>
        </w:rPr>
        <w:t xml:space="preserve">are listed in annex </w:t>
      </w:r>
      <w:r>
        <w:rPr>
          <w:rFonts w:ascii="Times New Roman" w:hAnsi="Times New Roman"/>
          <w:lang w:val="en-GB"/>
        </w:rPr>
        <w:t>0</w:t>
      </w:r>
      <w:r w:rsidRPr="00AB4BE0">
        <w:rPr>
          <w:rFonts w:ascii="Times New Roman" w:hAnsi="Times New Roman"/>
          <w:lang w:val="en-GB"/>
        </w:rPr>
        <w:t>1. This annex can be changed or expanded at any time</w:t>
      </w:r>
      <w:r>
        <w:rPr>
          <w:rFonts w:ascii="Times New Roman" w:hAnsi="Times New Roman"/>
          <w:lang w:val="en-GB"/>
        </w:rPr>
        <w:t xml:space="preserve"> </w:t>
      </w:r>
      <w:r w:rsidRPr="003C4919">
        <w:rPr>
          <w:rFonts w:ascii="Times New Roman" w:hAnsi="Times New Roman"/>
          <w:lang w:val="en-GB"/>
        </w:rPr>
        <w:t>by mutual agreement (e.g. addition of new products / test parameters)</w:t>
      </w:r>
      <w:r w:rsidRPr="00525104">
        <w:rPr>
          <w:rFonts w:ascii="Times New Roman" w:hAnsi="Times New Roman"/>
          <w:lang w:val="en-GB"/>
        </w:rPr>
        <w:t xml:space="preserve">. </w:t>
      </w:r>
      <w:r w:rsidRPr="00AB4BE0">
        <w:rPr>
          <w:rFonts w:ascii="Times New Roman" w:hAnsi="Times New Roman"/>
          <w:lang w:val="en-GB"/>
        </w:rPr>
        <w:t>Taking cost constraints into</w:t>
      </w:r>
      <w:r>
        <w:rPr>
          <w:rFonts w:ascii="Times New Roman" w:hAnsi="Times New Roman"/>
          <w:lang w:val="en-GB"/>
        </w:rPr>
        <w:t xml:space="preserve"> account, contractor uses pharmaceutical secondary standards. If not otherwise regulated with the principal or specifically demanded for an analysis request these </w:t>
      </w:r>
      <w:r w:rsidRPr="00523E74">
        <w:rPr>
          <w:rFonts w:ascii="Times New Roman" w:hAnsi="Times New Roman"/>
          <w:lang w:val="en-GB"/>
        </w:rPr>
        <w:t>standards are used when available.</w:t>
      </w:r>
    </w:p>
    <w:p w14:paraId="5E1CD16C" w14:textId="77777777" w:rsidR="001873FB" w:rsidRDefault="001873FB" w:rsidP="001873FB">
      <w:pPr>
        <w:widowControl w:val="0"/>
        <w:jc w:val="both"/>
        <w:rPr>
          <w:rFonts w:ascii="Times New Roman" w:hAnsi="Times New Roman"/>
          <w:lang w:val="en-GB"/>
        </w:rPr>
      </w:pPr>
      <w:r w:rsidRPr="00523E74">
        <w:rPr>
          <w:rFonts w:ascii="Times New Roman" w:hAnsi="Times New Roman"/>
          <w:lang w:val="en-GB"/>
        </w:rPr>
        <w:t>If reference standards are provided by the principal the principal guarantees that the reference is suitable for the intended purpose and was stored / shipped according to manufacturer’s instruction.</w:t>
      </w:r>
    </w:p>
    <w:p w14:paraId="129B0E81" w14:textId="77777777" w:rsidR="001873FB" w:rsidRDefault="001873FB" w:rsidP="001873FB">
      <w:pPr>
        <w:widowControl w:val="0"/>
        <w:jc w:val="both"/>
        <w:rPr>
          <w:rFonts w:ascii="Times New Roman" w:hAnsi="Times New Roman"/>
          <w:lang w:val="en-GB"/>
        </w:rPr>
      </w:pPr>
    </w:p>
    <w:p w14:paraId="61881E6A" w14:textId="77777777" w:rsidR="001873FB" w:rsidRDefault="001873FB" w:rsidP="001873FB">
      <w:pPr>
        <w:widowControl w:val="0"/>
        <w:jc w:val="both"/>
        <w:rPr>
          <w:rFonts w:ascii="Times New Roman" w:hAnsi="Times New Roman"/>
          <w:lang w:val="en-GB"/>
        </w:rPr>
      </w:pPr>
      <w:r>
        <w:rPr>
          <w:rFonts w:ascii="Times New Roman" w:hAnsi="Times New Roman"/>
          <w:lang w:val="en-GB"/>
        </w:rPr>
        <w:t>If for certain analyses additional values (e.g. loss on drying or water content etc.) are required, they are usually determined by the contractor. If the principal provides these values the sole responsibility for GMP compliance of these values lies with the principal.</w:t>
      </w:r>
    </w:p>
    <w:p w14:paraId="3E03A126" w14:textId="77777777" w:rsidR="001873FB" w:rsidRDefault="001873FB" w:rsidP="001873FB">
      <w:pPr>
        <w:widowControl w:val="0"/>
        <w:jc w:val="both"/>
        <w:rPr>
          <w:rFonts w:ascii="Times New Roman" w:hAnsi="Times New Roman"/>
          <w:lang w:val="en-GB"/>
        </w:rPr>
      </w:pPr>
    </w:p>
    <w:p w14:paraId="2C4A0413" w14:textId="77777777" w:rsidR="001873FB" w:rsidRDefault="001873FB" w:rsidP="001873FB">
      <w:pPr>
        <w:widowControl w:val="0"/>
        <w:jc w:val="both"/>
        <w:rPr>
          <w:rFonts w:ascii="Times New Roman" w:hAnsi="Times New Roman"/>
          <w:lang w:val="en-GB"/>
        </w:rPr>
      </w:pPr>
    </w:p>
    <w:p w14:paraId="2E8B1B81" w14:textId="77777777" w:rsidR="001873FB" w:rsidRDefault="001873FB" w:rsidP="001873FB">
      <w:pPr>
        <w:pStyle w:val="berschrift1"/>
        <w:rPr>
          <w:lang w:val="en-GB"/>
        </w:rPr>
      </w:pPr>
      <w:r w:rsidRPr="001E1EC3">
        <w:rPr>
          <w:lang w:val="en-GB"/>
        </w:rPr>
        <w:t>Obligations for Information and Release</w:t>
      </w:r>
    </w:p>
    <w:p w14:paraId="29AAEC19" w14:textId="77777777" w:rsidR="001873FB" w:rsidRDefault="001873FB" w:rsidP="001873FB">
      <w:pPr>
        <w:widowControl w:val="0"/>
        <w:tabs>
          <w:tab w:val="left" w:pos="0"/>
        </w:tabs>
        <w:jc w:val="both"/>
        <w:rPr>
          <w:rFonts w:ascii="Times New Roman" w:hAnsi="Times New Roman"/>
          <w:color w:val="000000"/>
          <w:lang w:val="en-GB"/>
        </w:rPr>
      </w:pPr>
      <w:r>
        <w:rPr>
          <w:rFonts w:ascii="Times New Roman" w:hAnsi="Times New Roman"/>
          <w:color w:val="000000"/>
          <w:lang w:val="en-GB"/>
        </w:rPr>
        <w:t>The principal and contractor commit to mutually inform about planned changes at GMP relevant guiding documents, specifically analytical methods or product specifications and – as appropriate – to release these guiding documents (“Change Control”). Duty of notification to registration authorities is incumbent to the principal. This concerns only documents or processes related to the customer’s products (see also annex for details).</w:t>
      </w:r>
    </w:p>
    <w:p w14:paraId="1D303275" w14:textId="77777777" w:rsidR="001873FB" w:rsidRDefault="001873FB" w:rsidP="001873FB">
      <w:pPr>
        <w:widowControl w:val="0"/>
        <w:tabs>
          <w:tab w:val="left" w:pos="0"/>
        </w:tabs>
        <w:jc w:val="both"/>
        <w:rPr>
          <w:rFonts w:ascii="Times New Roman" w:hAnsi="Times New Roman"/>
          <w:color w:val="000000"/>
          <w:lang w:val="en-GB"/>
        </w:rPr>
      </w:pPr>
      <w:r>
        <w:rPr>
          <w:rFonts w:ascii="Times New Roman" w:hAnsi="Times New Roman"/>
          <w:color w:val="000000"/>
          <w:lang w:val="en-GB"/>
        </w:rPr>
        <w:t>When a deviation from a given procedure occurs, which is related to the customer’s order, the contractor will inform the principal with a Deviation Report.</w:t>
      </w:r>
    </w:p>
    <w:p w14:paraId="5D0C6EE5" w14:textId="77777777" w:rsidR="001873FB" w:rsidRDefault="001873FB" w:rsidP="001873FB">
      <w:pPr>
        <w:widowControl w:val="0"/>
        <w:tabs>
          <w:tab w:val="left" w:pos="0"/>
        </w:tabs>
        <w:jc w:val="both"/>
        <w:rPr>
          <w:rFonts w:ascii="Times New Roman" w:hAnsi="Times New Roman"/>
          <w:color w:val="000000"/>
          <w:lang w:val="en-GB"/>
        </w:rPr>
      </w:pPr>
    </w:p>
    <w:p w14:paraId="41073077" w14:textId="5FD2A070" w:rsidR="001873FB" w:rsidRDefault="001873FB" w:rsidP="001873FB">
      <w:pPr>
        <w:widowControl w:val="0"/>
        <w:tabs>
          <w:tab w:val="left" w:pos="0"/>
        </w:tabs>
        <w:jc w:val="both"/>
        <w:rPr>
          <w:rFonts w:ascii="Times New Roman" w:hAnsi="Times New Roman"/>
          <w:color w:val="000000"/>
          <w:lang w:val="en-GB"/>
        </w:rPr>
      </w:pPr>
      <w:r>
        <w:rPr>
          <w:rFonts w:ascii="Times New Roman" w:hAnsi="Times New Roman"/>
          <w:color w:val="000000"/>
          <w:lang w:val="en-GB"/>
        </w:rPr>
        <w:t xml:space="preserve">If analytical results do not meet the specifications given by the principal, the contractor will execute a Phase I OOS Investigation according to the FDA’s Guidance for </w:t>
      </w:r>
      <w:proofErr w:type="gramStart"/>
      <w:r>
        <w:rPr>
          <w:rFonts w:ascii="Times New Roman" w:hAnsi="Times New Roman"/>
          <w:color w:val="000000"/>
          <w:lang w:val="en-GB"/>
        </w:rPr>
        <w:t>Industry ”Investigating</w:t>
      </w:r>
      <w:proofErr w:type="gramEnd"/>
      <w:r>
        <w:rPr>
          <w:rFonts w:ascii="Times New Roman" w:hAnsi="Times New Roman"/>
          <w:color w:val="000000"/>
          <w:lang w:val="en-GB"/>
        </w:rPr>
        <w:t xml:space="preserve"> Out-of-Specification (OOS) Test Results for Pharmaceutical Production“. The contractor will inform the principal in writing within </w:t>
      </w:r>
      <w:r w:rsidR="00A976AC">
        <w:rPr>
          <w:rFonts w:ascii="Times New Roman" w:hAnsi="Times New Roman"/>
          <w:color w:val="000000"/>
          <w:lang w:val="en-GB"/>
        </w:rPr>
        <w:t>2 working days</w:t>
      </w:r>
      <w:r>
        <w:rPr>
          <w:rFonts w:ascii="Times New Roman" w:hAnsi="Times New Roman"/>
          <w:color w:val="000000"/>
          <w:lang w:val="en-GB"/>
        </w:rPr>
        <w:t xml:space="preserve"> about the occurrence of the OOS case. The principal will be informed about the outcome of the OOS investigation with an OOS Investigation Report after completion of the investigation. It is within the discretion of the principal to start a Phase II OOS investigation.</w:t>
      </w:r>
    </w:p>
    <w:p w14:paraId="4BDB26F0" w14:textId="77777777" w:rsidR="001873FB" w:rsidRDefault="001873FB" w:rsidP="001873FB">
      <w:pPr>
        <w:widowControl w:val="0"/>
        <w:tabs>
          <w:tab w:val="left" w:pos="0"/>
        </w:tabs>
        <w:jc w:val="both"/>
        <w:rPr>
          <w:rFonts w:ascii="Times New Roman" w:hAnsi="Times New Roman"/>
          <w:color w:val="000000"/>
          <w:lang w:val="en-GB"/>
        </w:rPr>
      </w:pPr>
    </w:p>
    <w:p w14:paraId="317199A2" w14:textId="77777777" w:rsidR="001873FB" w:rsidRDefault="001873FB" w:rsidP="001873FB">
      <w:pPr>
        <w:widowControl w:val="0"/>
        <w:jc w:val="both"/>
        <w:rPr>
          <w:rFonts w:ascii="Times New Roman" w:hAnsi="Times New Roman"/>
          <w:lang w:val="en-GB"/>
        </w:rPr>
      </w:pPr>
      <w:r>
        <w:rPr>
          <w:rFonts w:ascii="Times New Roman" w:hAnsi="Times New Roman"/>
          <w:lang w:val="en-GB"/>
        </w:rPr>
        <w:t xml:space="preserve">Out of Trend (OOT) Monitoring can be performed on principal’s request for regular analysis </w:t>
      </w:r>
      <w:r>
        <w:rPr>
          <w:rFonts w:ascii="Times New Roman" w:hAnsi="Times New Roman"/>
          <w:lang w:val="en-GB"/>
        </w:rPr>
        <w:lastRenderedPageBreak/>
        <w:t>of the same product and if there is a previous agreement of the OOT criteria for the specific product.</w:t>
      </w:r>
    </w:p>
    <w:p w14:paraId="6E1FAA86" w14:textId="77777777" w:rsidR="001873FB" w:rsidRDefault="001873FB" w:rsidP="001873FB">
      <w:pPr>
        <w:widowControl w:val="0"/>
        <w:jc w:val="both"/>
        <w:rPr>
          <w:rFonts w:ascii="Times New Roman" w:hAnsi="Times New Roman"/>
          <w:lang w:val="en-GB"/>
        </w:rPr>
      </w:pPr>
    </w:p>
    <w:p w14:paraId="4FDDCC3E" w14:textId="77777777" w:rsidR="001873FB" w:rsidRDefault="001873FB" w:rsidP="001873FB">
      <w:pPr>
        <w:widowControl w:val="0"/>
        <w:jc w:val="both"/>
        <w:rPr>
          <w:rFonts w:ascii="Times New Roman" w:hAnsi="Times New Roman"/>
          <w:lang w:val="en-GB"/>
        </w:rPr>
      </w:pPr>
    </w:p>
    <w:p w14:paraId="0AF14037" w14:textId="77777777" w:rsidR="001873FB" w:rsidRPr="001E1EC3" w:rsidRDefault="001873FB" w:rsidP="001873FB">
      <w:pPr>
        <w:pStyle w:val="berschrift1"/>
        <w:keepNext w:val="0"/>
        <w:widowControl w:val="0"/>
        <w:rPr>
          <w:lang w:val="en-GB"/>
        </w:rPr>
      </w:pPr>
      <w:r w:rsidRPr="001E1EC3">
        <w:rPr>
          <w:lang w:val="en-GB"/>
        </w:rPr>
        <w:t>General Terms and Conditions</w:t>
      </w:r>
    </w:p>
    <w:p w14:paraId="643941B7" w14:textId="77777777" w:rsidR="001873FB" w:rsidRDefault="001873FB" w:rsidP="001873FB">
      <w:pPr>
        <w:widowControl w:val="0"/>
        <w:jc w:val="both"/>
        <w:rPr>
          <w:rFonts w:ascii="Times New Roman" w:hAnsi="Times New Roman"/>
          <w:lang w:val="en-GB"/>
        </w:rPr>
      </w:pPr>
      <w:r>
        <w:rPr>
          <w:rFonts w:ascii="Times New Roman" w:hAnsi="Times New Roman"/>
          <w:lang w:val="en-GB"/>
        </w:rPr>
        <w:t>The contractor’s general terms and conditions form an integral component of the present agreement. The terms and conditions regulate the right of access of the principal and confi</w:t>
      </w:r>
      <w:r>
        <w:rPr>
          <w:rFonts w:ascii="Times New Roman" w:hAnsi="Times New Roman"/>
          <w:lang w:val="en-GB"/>
        </w:rPr>
        <w:softHyphen/>
        <w:t>dentiality of business information. Analytical processes subject to contractor’s copyright will be gladly made available to the principal according to these terms for further use for a fee.</w:t>
      </w:r>
    </w:p>
    <w:p w14:paraId="039AEB1E" w14:textId="77777777" w:rsidR="001873FB" w:rsidRDefault="001873FB" w:rsidP="001873FB">
      <w:pPr>
        <w:widowControl w:val="0"/>
        <w:jc w:val="both"/>
        <w:rPr>
          <w:rFonts w:ascii="Times New Roman" w:hAnsi="Times New Roman"/>
          <w:lang w:val="en-GB"/>
        </w:rPr>
      </w:pPr>
    </w:p>
    <w:p w14:paraId="693A8502" w14:textId="77777777" w:rsidR="001873FB" w:rsidRDefault="001873FB" w:rsidP="001873FB">
      <w:pPr>
        <w:widowControl w:val="0"/>
        <w:jc w:val="both"/>
        <w:rPr>
          <w:rFonts w:ascii="Times New Roman" w:hAnsi="Times New Roman"/>
          <w:lang w:val="en-GB"/>
        </w:rPr>
      </w:pPr>
      <w:r>
        <w:rPr>
          <w:rFonts w:ascii="Times New Roman" w:hAnsi="Times New Roman"/>
          <w:lang w:val="en-GB"/>
        </w:rPr>
        <w:t>The contractor permits the conduction of on-site audits by appointment and reasonable access to areas related to the provided services, including pertinent documentation and electronic data. Regulatory inspections of the principal are supported by the contractor when services provided are concerned. This may include review of the current document by authorities.</w:t>
      </w:r>
    </w:p>
    <w:p w14:paraId="050D96E4" w14:textId="77777777" w:rsidR="001873FB" w:rsidRDefault="001873FB" w:rsidP="001873FB">
      <w:pPr>
        <w:widowControl w:val="0"/>
        <w:jc w:val="both"/>
        <w:rPr>
          <w:rFonts w:ascii="Times New Roman" w:hAnsi="Times New Roman"/>
          <w:lang w:val="en-GB"/>
        </w:rPr>
      </w:pPr>
    </w:p>
    <w:p w14:paraId="75625149" w14:textId="77777777" w:rsidR="001873FB" w:rsidRDefault="001873FB" w:rsidP="001873FB">
      <w:pPr>
        <w:widowControl w:val="0"/>
        <w:jc w:val="both"/>
        <w:rPr>
          <w:rFonts w:ascii="Times New Roman" w:hAnsi="Times New Roman"/>
          <w:lang w:val="en-GB"/>
        </w:rPr>
      </w:pPr>
      <w:r>
        <w:rPr>
          <w:rFonts w:ascii="Times New Roman" w:hAnsi="Times New Roman"/>
          <w:lang w:val="en-GB"/>
        </w:rPr>
        <w:t>Modifications of this agreement or of the terms and conditions are possible at any time under mutual consent and require form of writing. The term of this agreement is unlimited. It may be cancelled at any time by one of the parties.</w:t>
      </w:r>
    </w:p>
    <w:p w14:paraId="57D56104" w14:textId="77777777" w:rsidR="001873FB" w:rsidRDefault="001873FB" w:rsidP="001873FB">
      <w:pPr>
        <w:widowControl w:val="0"/>
        <w:jc w:val="both"/>
        <w:rPr>
          <w:rFonts w:ascii="Times New Roman" w:hAnsi="Times New Roman"/>
          <w:lang w:val="en-GB"/>
        </w:rPr>
      </w:pPr>
    </w:p>
    <w:p w14:paraId="2FF7CE44" w14:textId="77777777" w:rsidR="001873FB" w:rsidRDefault="001873FB" w:rsidP="001873FB">
      <w:pPr>
        <w:widowControl w:val="0"/>
        <w:jc w:val="both"/>
        <w:rPr>
          <w:rFonts w:ascii="Times New Roman" w:hAnsi="Times New Roman"/>
          <w:lang w:val="en-GB"/>
        </w:rPr>
      </w:pPr>
    </w:p>
    <w:p w14:paraId="50B0CB30" w14:textId="77777777" w:rsidR="001873FB" w:rsidRPr="00150251" w:rsidRDefault="001873FB" w:rsidP="001873FB">
      <w:pPr>
        <w:pStyle w:val="berschrift1"/>
        <w:keepNext w:val="0"/>
        <w:widowControl w:val="0"/>
        <w:rPr>
          <w:szCs w:val="24"/>
          <w:lang w:val="en-GB"/>
        </w:rPr>
      </w:pPr>
      <w:r w:rsidRPr="00150251">
        <w:rPr>
          <w:szCs w:val="24"/>
          <w:lang w:val="en-GB"/>
        </w:rPr>
        <w:t>Governing law and jurisdiction</w:t>
      </w:r>
    </w:p>
    <w:p w14:paraId="296FCB07" w14:textId="77777777" w:rsidR="001873FB" w:rsidRPr="00150251" w:rsidRDefault="001873FB" w:rsidP="001873FB">
      <w:pPr>
        <w:widowControl w:val="0"/>
        <w:jc w:val="both"/>
        <w:rPr>
          <w:rFonts w:ascii="Times New Roman" w:hAnsi="Times New Roman"/>
          <w:lang w:val="en-GB"/>
        </w:rPr>
      </w:pPr>
      <w:r w:rsidRPr="00150251">
        <w:rPr>
          <w:rFonts w:ascii="Times New Roman" w:hAnsi="Times New Roman"/>
          <w:lang w:val="en-GB"/>
        </w:rPr>
        <w:t>The Agreement shall be governed solely by the laws of Switzerland; however, neither the laws of conflict nor the United Nations Treaty on Contracts for the International Sale of Goods (CISG) shall apply.</w:t>
      </w:r>
    </w:p>
    <w:p w14:paraId="40CC962C" w14:textId="77777777" w:rsidR="001873FB" w:rsidRPr="00150251" w:rsidRDefault="001873FB" w:rsidP="001873FB">
      <w:pPr>
        <w:widowControl w:val="0"/>
        <w:jc w:val="both"/>
        <w:rPr>
          <w:rFonts w:ascii="Times New Roman" w:hAnsi="Times New Roman"/>
          <w:lang w:val="en-GB"/>
        </w:rPr>
      </w:pPr>
      <w:r w:rsidRPr="00150251">
        <w:rPr>
          <w:rFonts w:ascii="Times New Roman" w:hAnsi="Times New Roman"/>
          <w:lang w:val="en-GB"/>
        </w:rPr>
        <w:t xml:space="preserve">The courts at the domicile of </w:t>
      </w:r>
      <w:r>
        <w:rPr>
          <w:rFonts w:ascii="Times New Roman" w:hAnsi="Times New Roman"/>
          <w:lang w:val="en-GB"/>
        </w:rPr>
        <w:t>the contractor</w:t>
      </w:r>
      <w:r w:rsidRPr="00150251">
        <w:rPr>
          <w:rFonts w:ascii="Times New Roman" w:hAnsi="Times New Roman"/>
          <w:lang w:val="en-GB"/>
        </w:rPr>
        <w:t xml:space="preserve"> shall have sole jurisdiction. </w:t>
      </w:r>
    </w:p>
    <w:p w14:paraId="03A9EC88" w14:textId="77777777" w:rsidR="001873FB" w:rsidRDefault="001873FB" w:rsidP="001873FB">
      <w:pPr>
        <w:widowControl w:val="0"/>
        <w:jc w:val="both"/>
        <w:rPr>
          <w:rFonts w:ascii="Times New Roman" w:hAnsi="Times New Roman"/>
          <w:lang w:val="en-GB"/>
        </w:rPr>
      </w:pPr>
    </w:p>
    <w:p w14:paraId="28E3C904" w14:textId="77777777" w:rsidR="001873FB" w:rsidRDefault="001873FB" w:rsidP="001873FB">
      <w:pPr>
        <w:widowControl w:val="0"/>
        <w:tabs>
          <w:tab w:val="left" w:pos="0"/>
        </w:tabs>
        <w:rPr>
          <w:rFonts w:ascii="Times New Roman" w:hAnsi="Times New Roman"/>
          <w:lang w:val="en-GB"/>
        </w:rPr>
      </w:pPr>
    </w:p>
    <w:p w14:paraId="45A36D5A" w14:textId="77777777" w:rsidR="001873FB" w:rsidRPr="001E1EC3" w:rsidRDefault="001873FB" w:rsidP="001873FB">
      <w:pPr>
        <w:pStyle w:val="berschrift1"/>
        <w:keepNext w:val="0"/>
        <w:widowControl w:val="0"/>
        <w:rPr>
          <w:lang w:val="en-GB"/>
        </w:rPr>
      </w:pPr>
      <w:r w:rsidRPr="001E1EC3">
        <w:rPr>
          <w:lang w:val="en-GB"/>
        </w:rPr>
        <w:t>Applying Documents</w:t>
      </w:r>
    </w:p>
    <w:p w14:paraId="29A6F9CD" w14:textId="77777777" w:rsidR="001873FB" w:rsidRDefault="001873FB" w:rsidP="001873FB">
      <w:pPr>
        <w:widowControl w:val="0"/>
        <w:tabs>
          <w:tab w:val="left" w:pos="0"/>
          <w:tab w:val="left" w:pos="1702"/>
        </w:tabs>
        <w:rPr>
          <w:rFonts w:ascii="Times New Roman" w:hAnsi="Times New Roman"/>
          <w:lang w:val="en-GB"/>
        </w:rPr>
      </w:pPr>
      <w:r>
        <w:rPr>
          <w:rFonts w:ascii="Times New Roman" w:hAnsi="Times New Roman"/>
          <w:lang w:val="en-GB"/>
        </w:rPr>
        <w:t>Annex 01:</w:t>
      </w:r>
      <w:r>
        <w:rPr>
          <w:rFonts w:ascii="Times New Roman" w:hAnsi="Times New Roman"/>
          <w:lang w:val="en-GB"/>
        </w:rPr>
        <w:tab/>
      </w:r>
      <w:r w:rsidRPr="00AB4BE0">
        <w:rPr>
          <w:rFonts w:ascii="Times New Roman" w:hAnsi="Times New Roman"/>
          <w:lang w:val="en-GB"/>
        </w:rPr>
        <w:t xml:space="preserve">Products, Test </w:t>
      </w:r>
      <w:r w:rsidRPr="00FB199E">
        <w:rPr>
          <w:rFonts w:ascii="Times New Roman" w:hAnsi="Times New Roman"/>
          <w:lang w:val="en-GB"/>
        </w:rPr>
        <w:t>Parameters, Analytical Methods and Specifications</w:t>
      </w:r>
    </w:p>
    <w:p w14:paraId="05C9FABA" w14:textId="77777777" w:rsidR="001873FB" w:rsidRDefault="001873FB" w:rsidP="001873FB">
      <w:pPr>
        <w:widowControl w:val="0"/>
        <w:tabs>
          <w:tab w:val="left" w:pos="568"/>
          <w:tab w:val="left" w:pos="5103"/>
        </w:tabs>
        <w:rPr>
          <w:rFonts w:ascii="Times New Roman" w:hAnsi="Times New Roman"/>
          <w:lang w:val="en-GB"/>
        </w:rPr>
      </w:pPr>
    </w:p>
    <w:p w14:paraId="30A46F76" w14:textId="77777777" w:rsidR="004973AE" w:rsidRDefault="004973AE">
      <w:pPr>
        <w:overflowPunct/>
        <w:autoSpaceDE/>
        <w:autoSpaceDN/>
        <w:adjustRightInd/>
        <w:spacing w:after="160" w:line="259" w:lineRule="auto"/>
        <w:textAlignment w:val="auto"/>
        <w:rPr>
          <w:rFonts w:ascii="Times New Roman" w:hAnsi="Times New Roman"/>
          <w:lang w:val="en-GB"/>
        </w:rPr>
      </w:pPr>
      <w:r>
        <w:rPr>
          <w:rFonts w:ascii="Times New Roman" w:hAnsi="Times New Roman"/>
          <w:lang w:val="en-GB"/>
        </w:rPr>
        <w:br w:type="page"/>
      </w:r>
    </w:p>
    <w:p w14:paraId="2F54DD0E" w14:textId="77777777" w:rsidR="001873FB" w:rsidRPr="001E1EC3" w:rsidRDefault="001873FB" w:rsidP="001873FB">
      <w:pPr>
        <w:pStyle w:val="berschrift1"/>
        <w:rPr>
          <w:lang w:val="en-GB"/>
        </w:rPr>
      </w:pPr>
      <w:r w:rsidRPr="001E1EC3">
        <w:rPr>
          <w:lang w:val="en-GB"/>
        </w:rPr>
        <w:lastRenderedPageBreak/>
        <w:t>Signatures</w:t>
      </w:r>
    </w:p>
    <w:p w14:paraId="65B13E19" w14:textId="77777777" w:rsidR="001873FB" w:rsidRPr="00523E74" w:rsidRDefault="001873FB" w:rsidP="001873FB">
      <w:pPr>
        <w:widowControl w:val="0"/>
        <w:tabs>
          <w:tab w:val="left" w:pos="568"/>
          <w:tab w:val="left" w:pos="5103"/>
        </w:tabs>
        <w:rPr>
          <w:rFonts w:ascii="Times New Roman" w:hAnsi="Times New Roman"/>
          <w:lang w:val="en-GB"/>
        </w:rPr>
      </w:pPr>
    </w:p>
    <w:p w14:paraId="5BA82105" w14:textId="77777777" w:rsidR="001873FB" w:rsidRPr="00523E74" w:rsidRDefault="001873FB" w:rsidP="001873FB">
      <w:pPr>
        <w:widowControl w:val="0"/>
        <w:tabs>
          <w:tab w:val="left" w:pos="568"/>
          <w:tab w:val="left" w:pos="5103"/>
        </w:tabs>
        <w:rPr>
          <w:rFonts w:ascii="Times New Roman" w:hAnsi="Times New Roman"/>
          <w:lang w:val="en-GB"/>
        </w:rPr>
      </w:pPr>
      <w:r w:rsidRPr="00523E74">
        <w:rPr>
          <w:rFonts w:ascii="Times New Roman" w:hAnsi="Times New Roman"/>
          <w:szCs w:val="24"/>
          <w:lang w:val="en-GB"/>
        </w:rPr>
        <w:t xml:space="preserve">Contractor </w:t>
      </w:r>
      <w:r w:rsidRPr="0075074D">
        <w:rPr>
          <w:rFonts w:ascii="Times New Roman" w:hAnsi="Times New Roman"/>
          <w:szCs w:val="24"/>
          <w:lang w:val="en-US"/>
        </w:rPr>
        <w:t>(Date &amp; Signature)</w:t>
      </w:r>
    </w:p>
    <w:p w14:paraId="5C0791C9" w14:textId="77777777" w:rsidR="001873FB" w:rsidRDefault="001873FB" w:rsidP="001873FB">
      <w:pPr>
        <w:widowControl w:val="0"/>
        <w:tabs>
          <w:tab w:val="left" w:pos="2268"/>
          <w:tab w:val="left" w:pos="5103"/>
        </w:tabs>
        <w:rPr>
          <w:rFonts w:ascii="Times New Roman" w:hAnsi="Times New Roman"/>
          <w:sz w:val="22"/>
          <w:lang w:val="en-GB"/>
        </w:rPr>
      </w:pPr>
    </w:p>
    <w:p w14:paraId="2970A51C" w14:textId="77777777" w:rsidR="001873FB" w:rsidRDefault="001873FB" w:rsidP="001873FB">
      <w:pPr>
        <w:widowControl w:val="0"/>
        <w:tabs>
          <w:tab w:val="left" w:pos="2268"/>
          <w:tab w:val="left" w:pos="5103"/>
        </w:tabs>
        <w:rPr>
          <w:rFonts w:ascii="Times New Roman" w:hAnsi="Times New Roman"/>
          <w:sz w:val="22"/>
          <w:lang w:val="en-GB"/>
        </w:rPr>
      </w:pPr>
    </w:p>
    <w:p w14:paraId="617AFBE3" w14:textId="77777777" w:rsidR="001873FB" w:rsidRDefault="001873FB" w:rsidP="001873FB">
      <w:pPr>
        <w:widowControl w:val="0"/>
        <w:tabs>
          <w:tab w:val="left" w:pos="2268"/>
          <w:tab w:val="left" w:pos="5103"/>
        </w:tabs>
        <w:rPr>
          <w:rFonts w:ascii="Times New Roman" w:hAnsi="Times New Roman"/>
          <w:sz w:val="22"/>
          <w:lang w:val="en-GB"/>
        </w:rPr>
      </w:pPr>
    </w:p>
    <w:p w14:paraId="461E0FB4" w14:textId="77777777" w:rsidR="001873FB" w:rsidRPr="00523E74" w:rsidRDefault="001873FB" w:rsidP="001873FB">
      <w:pPr>
        <w:widowControl w:val="0"/>
        <w:tabs>
          <w:tab w:val="left" w:pos="2268"/>
          <w:tab w:val="left" w:pos="5103"/>
        </w:tabs>
        <w:rPr>
          <w:rFonts w:ascii="Times New Roman" w:hAnsi="Times New Roman"/>
          <w:sz w:val="22"/>
          <w:lang w:val="en-GB"/>
        </w:rPr>
      </w:pPr>
    </w:p>
    <w:p w14:paraId="0A4D36DF" w14:textId="77777777" w:rsidR="001873FB" w:rsidRDefault="001873FB" w:rsidP="001873FB">
      <w:pPr>
        <w:widowControl w:val="0"/>
        <w:tabs>
          <w:tab w:val="left" w:pos="2268"/>
          <w:tab w:val="left" w:pos="5103"/>
        </w:tabs>
        <w:rPr>
          <w:rFonts w:ascii="Times New Roman" w:hAnsi="Times New Roman"/>
          <w:sz w:val="22"/>
          <w:lang w:val="en-GB"/>
        </w:rPr>
      </w:pPr>
    </w:p>
    <w:p w14:paraId="4F3ED19E" w14:textId="77777777" w:rsidR="001873FB" w:rsidRPr="0075074D" w:rsidRDefault="001873FB" w:rsidP="001873FB">
      <w:pPr>
        <w:widowControl w:val="0"/>
        <w:tabs>
          <w:tab w:val="left" w:pos="2268"/>
          <w:tab w:val="left" w:pos="4536"/>
        </w:tabs>
        <w:rPr>
          <w:rFonts w:ascii="Times New Roman" w:hAnsi="Times New Roman"/>
          <w:sz w:val="22"/>
          <w:lang w:val="en-US"/>
        </w:rPr>
      </w:pPr>
      <w:r w:rsidRPr="0075074D">
        <w:rPr>
          <w:rFonts w:ascii="Times New Roman" w:hAnsi="Times New Roman"/>
          <w:sz w:val="22"/>
          <w:lang w:val="en-US"/>
        </w:rPr>
        <w:t>……………………………..</w:t>
      </w:r>
      <w:r w:rsidRPr="0075074D">
        <w:rPr>
          <w:rFonts w:ascii="Times New Roman" w:hAnsi="Times New Roman"/>
          <w:sz w:val="22"/>
          <w:lang w:val="en-US"/>
        </w:rPr>
        <w:tab/>
        <w:t>……………………………..</w:t>
      </w:r>
    </w:p>
    <w:p w14:paraId="37FC749D" w14:textId="77777777" w:rsidR="001873FB" w:rsidRPr="001873FB" w:rsidRDefault="001873FB" w:rsidP="001873FB">
      <w:pPr>
        <w:widowControl w:val="0"/>
        <w:tabs>
          <w:tab w:val="left" w:pos="2835"/>
          <w:tab w:val="left" w:pos="4536"/>
          <w:tab w:val="left" w:pos="6804"/>
          <w:tab w:val="left" w:pos="7371"/>
          <w:tab w:val="left" w:pos="8505"/>
        </w:tabs>
        <w:rPr>
          <w:rFonts w:ascii="Times New Roman" w:hAnsi="Times New Roman"/>
          <w:lang w:val="de-CH"/>
        </w:rPr>
      </w:pPr>
      <w:r w:rsidRPr="001873FB">
        <w:rPr>
          <w:rFonts w:ascii="Times New Roman" w:hAnsi="Times New Roman"/>
          <w:lang w:val="de-CH"/>
        </w:rPr>
        <w:t>Dr. Olivier Aebischer</w:t>
      </w:r>
      <w:r w:rsidRPr="001873FB">
        <w:rPr>
          <w:rFonts w:ascii="Times New Roman" w:hAnsi="Times New Roman"/>
          <w:lang w:val="de-CH"/>
        </w:rPr>
        <w:tab/>
      </w:r>
      <w:r w:rsidRPr="001873FB">
        <w:rPr>
          <w:rFonts w:ascii="Times New Roman" w:hAnsi="Times New Roman"/>
          <w:lang w:val="de-CH"/>
        </w:rPr>
        <w:tab/>
        <w:t>Dr. Lydia Stucki</w:t>
      </w:r>
      <w:r w:rsidRPr="001873FB">
        <w:rPr>
          <w:rFonts w:ascii="Times New Roman" w:hAnsi="Times New Roman"/>
          <w:lang w:val="de-CH"/>
        </w:rPr>
        <w:tab/>
      </w:r>
      <w:r w:rsidRPr="001873FB">
        <w:rPr>
          <w:rFonts w:ascii="Times New Roman" w:hAnsi="Times New Roman"/>
          <w:lang w:val="de-CH"/>
        </w:rPr>
        <w:tab/>
      </w:r>
    </w:p>
    <w:p w14:paraId="6B12792F" w14:textId="77777777" w:rsidR="001873FB" w:rsidRPr="00523E74" w:rsidRDefault="001873FB" w:rsidP="001873FB">
      <w:pPr>
        <w:widowControl w:val="0"/>
        <w:tabs>
          <w:tab w:val="left" w:pos="2835"/>
          <w:tab w:val="left" w:pos="4536"/>
          <w:tab w:val="left" w:leader="dot" w:pos="6804"/>
        </w:tabs>
        <w:rPr>
          <w:rFonts w:ascii="Times New Roman" w:hAnsi="Times New Roman"/>
          <w:lang w:val="en-GB"/>
        </w:rPr>
      </w:pPr>
      <w:r w:rsidRPr="00523E74">
        <w:rPr>
          <w:rFonts w:ascii="Times New Roman" w:hAnsi="Times New Roman"/>
          <w:lang w:val="en-GB"/>
        </w:rPr>
        <w:t>Head of Customer Service</w:t>
      </w:r>
      <w:r w:rsidRPr="00523E74">
        <w:rPr>
          <w:rFonts w:ascii="Times New Roman" w:hAnsi="Times New Roman"/>
          <w:lang w:val="en-GB"/>
        </w:rPr>
        <w:tab/>
      </w:r>
      <w:r w:rsidRPr="00523E74">
        <w:rPr>
          <w:rFonts w:ascii="Times New Roman" w:hAnsi="Times New Roman"/>
          <w:lang w:val="en-GB"/>
        </w:rPr>
        <w:tab/>
        <w:t>Responsible Person</w:t>
      </w:r>
      <w:r>
        <w:rPr>
          <w:rFonts w:ascii="Times New Roman" w:hAnsi="Times New Roman"/>
          <w:lang w:val="en-GB"/>
        </w:rPr>
        <w:t xml:space="preserve"> </w:t>
      </w:r>
      <w:r w:rsidRPr="00523E74">
        <w:rPr>
          <w:rFonts w:ascii="Times New Roman" w:hAnsi="Times New Roman"/>
          <w:lang w:val="en-GB"/>
        </w:rPr>
        <w:t>(</w:t>
      </w:r>
      <w:proofErr w:type="spellStart"/>
      <w:r w:rsidRPr="00523E74">
        <w:rPr>
          <w:rFonts w:ascii="Times New Roman" w:hAnsi="Times New Roman"/>
          <w:lang w:val="en-GB"/>
        </w:rPr>
        <w:t>FvP</w:t>
      </w:r>
      <w:proofErr w:type="spellEnd"/>
      <w:r w:rsidRPr="00523E74">
        <w:rPr>
          <w:rFonts w:ascii="Times New Roman" w:hAnsi="Times New Roman"/>
          <w:lang w:val="en-GB"/>
        </w:rPr>
        <w:t>, Swiss RP)</w:t>
      </w:r>
    </w:p>
    <w:p w14:paraId="3EBFEB39" w14:textId="77777777" w:rsidR="001873FB" w:rsidRDefault="001873FB" w:rsidP="001873FB">
      <w:pPr>
        <w:widowControl w:val="0"/>
        <w:rPr>
          <w:rFonts w:ascii="Times New Roman" w:hAnsi="Times New Roman"/>
          <w:szCs w:val="24"/>
          <w:lang w:val="en-GB"/>
        </w:rPr>
      </w:pPr>
    </w:p>
    <w:p w14:paraId="63AFB9F4" w14:textId="77777777" w:rsidR="001873FB" w:rsidRPr="00523E74" w:rsidRDefault="001873FB" w:rsidP="001873FB">
      <w:pPr>
        <w:widowControl w:val="0"/>
        <w:rPr>
          <w:rFonts w:ascii="Times New Roman" w:hAnsi="Times New Roman"/>
          <w:szCs w:val="24"/>
          <w:lang w:val="en-GB"/>
        </w:rPr>
      </w:pPr>
    </w:p>
    <w:p w14:paraId="677DB415" w14:textId="77777777" w:rsidR="001873FB" w:rsidRPr="00523E74" w:rsidRDefault="001873FB" w:rsidP="001873FB">
      <w:pPr>
        <w:widowControl w:val="0"/>
        <w:tabs>
          <w:tab w:val="left" w:pos="3402"/>
          <w:tab w:val="left" w:pos="5670"/>
        </w:tabs>
        <w:rPr>
          <w:rFonts w:ascii="Times New Roman" w:hAnsi="Times New Roman"/>
          <w:sz w:val="22"/>
          <w:lang w:val="en-GB"/>
        </w:rPr>
      </w:pPr>
      <w:r w:rsidRPr="00523E74">
        <w:rPr>
          <w:rFonts w:ascii="Times New Roman" w:hAnsi="Times New Roman"/>
          <w:szCs w:val="24"/>
          <w:lang w:val="en-GB"/>
        </w:rPr>
        <w:t xml:space="preserve">Principal </w:t>
      </w:r>
      <w:r w:rsidRPr="00523E74">
        <w:rPr>
          <w:rFonts w:ascii="Times New Roman" w:hAnsi="Times New Roman"/>
          <w:szCs w:val="24"/>
          <w:lang w:val="en-US"/>
        </w:rPr>
        <w:t>(Date &amp; Signature)</w:t>
      </w:r>
    </w:p>
    <w:p w14:paraId="5C727FCA" w14:textId="77777777" w:rsidR="001873FB" w:rsidRDefault="001873FB" w:rsidP="001873FB">
      <w:pPr>
        <w:widowControl w:val="0"/>
        <w:tabs>
          <w:tab w:val="left" w:pos="3402"/>
          <w:tab w:val="left" w:pos="5670"/>
        </w:tabs>
        <w:rPr>
          <w:rFonts w:ascii="Times New Roman" w:hAnsi="Times New Roman"/>
          <w:sz w:val="22"/>
          <w:lang w:val="en-GB"/>
        </w:rPr>
      </w:pPr>
    </w:p>
    <w:p w14:paraId="2F9D5362" w14:textId="77777777" w:rsidR="001873FB" w:rsidRDefault="001873FB" w:rsidP="001873FB">
      <w:pPr>
        <w:widowControl w:val="0"/>
        <w:tabs>
          <w:tab w:val="left" w:pos="3402"/>
          <w:tab w:val="left" w:pos="5670"/>
        </w:tabs>
        <w:rPr>
          <w:rFonts w:ascii="Times New Roman" w:hAnsi="Times New Roman"/>
          <w:sz w:val="22"/>
          <w:lang w:val="en-GB"/>
        </w:rPr>
      </w:pPr>
    </w:p>
    <w:p w14:paraId="419498C3" w14:textId="77777777" w:rsidR="001873FB" w:rsidRDefault="001873FB" w:rsidP="001873FB">
      <w:pPr>
        <w:widowControl w:val="0"/>
        <w:tabs>
          <w:tab w:val="left" w:pos="3402"/>
          <w:tab w:val="left" w:pos="5670"/>
        </w:tabs>
        <w:rPr>
          <w:rFonts w:ascii="Times New Roman" w:hAnsi="Times New Roman"/>
          <w:sz w:val="22"/>
          <w:lang w:val="en-GB"/>
        </w:rPr>
      </w:pPr>
    </w:p>
    <w:p w14:paraId="7CB55996" w14:textId="77777777" w:rsidR="001873FB" w:rsidRDefault="001873FB" w:rsidP="001873FB">
      <w:pPr>
        <w:widowControl w:val="0"/>
        <w:tabs>
          <w:tab w:val="left" w:pos="3402"/>
          <w:tab w:val="left" w:pos="5670"/>
        </w:tabs>
        <w:rPr>
          <w:rFonts w:ascii="Times New Roman" w:hAnsi="Times New Roman"/>
          <w:sz w:val="22"/>
          <w:lang w:val="en-GB"/>
        </w:rPr>
      </w:pPr>
    </w:p>
    <w:p w14:paraId="543ACD25" w14:textId="77777777" w:rsidR="001873FB" w:rsidRDefault="001873FB" w:rsidP="001873FB">
      <w:pPr>
        <w:widowControl w:val="0"/>
        <w:tabs>
          <w:tab w:val="left" w:pos="2268"/>
          <w:tab w:val="left" w:pos="4536"/>
        </w:tabs>
        <w:rPr>
          <w:rFonts w:ascii="Times New Roman" w:hAnsi="Times New Roman"/>
          <w:sz w:val="22"/>
          <w:lang w:val="en-US"/>
        </w:rPr>
      </w:pPr>
    </w:p>
    <w:p w14:paraId="6EDCF5CE" w14:textId="77777777" w:rsidR="001873FB" w:rsidRPr="00523E74" w:rsidRDefault="001873FB" w:rsidP="001873FB">
      <w:pPr>
        <w:widowControl w:val="0"/>
        <w:tabs>
          <w:tab w:val="left" w:pos="2268"/>
          <w:tab w:val="left" w:pos="4536"/>
        </w:tabs>
        <w:rPr>
          <w:rFonts w:ascii="Times New Roman" w:hAnsi="Times New Roman"/>
          <w:sz w:val="22"/>
          <w:lang w:val="en-US"/>
        </w:rPr>
      </w:pPr>
      <w:r w:rsidRPr="00523E74">
        <w:rPr>
          <w:rFonts w:ascii="Times New Roman" w:hAnsi="Times New Roman"/>
          <w:sz w:val="22"/>
          <w:lang w:val="en-US"/>
        </w:rPr>
        <w:t>……………………………..</w:t>
      </w:r>
      <w:r w:rsidRPr="00523E74">
        <w:rPr>
          <w:rFonts w:ascii="Times New Roman" w:hAnsi="Times New Roman"/>
          <w:sz w:val="22"/>
          <w:lang w:val="en-US"/>
        </w:rPr>
        <w:tab/>
        <w:t>……………………………..</w:t>
      </w:r>
    </w:p>
    <w:p w14:paraId="2DCED939" w14:textId="77777777" w:rsidR="001873FB" w:rsidRPr="00D02BDF" w:rsidRDefault="001873FB" w:rsidP="001873FB">
      <w:pPr>
        <w:widowControl w:val="0"/>
        <w:tabs>
          <w:tab w:val="left" w:pos="2835"/>
          <w:tab w:val="left" w:pos="4536"/>
          <w:tab w:val="left" w:pos="6804"/>
          <w:tab w:val="left" w:pos="7371"/>
          <w:tab w:val="left" w:pos="8505"/>
        </w:tabs>
        <w:rPr>
          <w:rFonts w:ascii="Times New Roman" w:hAnsi="Times New Roman"/>
          <w:color w:val="0000FF"/>
          <w:lang w:val="en-GB"/>
        </w:rPr>
      </w:pPr>
      <w:r w:rsidRPr="00D02BDF">
        <w:rPr>
          <w:rFonts w:ascii="Times New Roman" w:hAnsi="Times New Roman"/>
          <w:color w:val="0000FF"/>
          <w:lang w:val="en-GB"/>
        </w:rPr>
        <w:t>Name</w:t>
      </w:r>
      <w:r w:rsidRPr="00D02BDF">
        <w:rPr>
          <w:rFonts w:ascii="Times New Roman" w:hAnsi="Times New Roman"/>
          <w:color w:val="0000FF"/>
          <w:lang w:val="en-GB"/>
        </w:rPr>
        <w:tab/>
      </w:r>
      <w:r w:rsidRPr="00D02BDF">
        <w:rPr>
          <w:rFonts w:ascii="Times New Roman" w:hAnsi="Times New Roman"/>
          <w:color w:val="0000FF"/>
          <w:lang w:val="en-GB"/>
        </w:rPr>
        <w:tab/>
      </w:r>
      <w:proofErr w:type="spellStart"/>
      <w:r w:rsidRPr="00D02BDF">
        <w:rPr>
          <w:rFonts w:ascii="Times New Roman" w:hAnsi="Times New Roman"/>
          <w:color w:val="0000FF"/>
          <w:lang w:val="en-GB"/>
        </w:rPr>
        <w:t>Name</w:t>
      </w:r>
      <w:proofErr w:type="spellEnd"/>
      <w:r w:rsidRPr="00D02BDF">
        <w:rPr>
          <w:rFonts w:ascii="Times New Roman" w:hAnsi="Times New Roman"/>
          <w:color w:val="0000FF"/>
          <w:lang w:val="en-GB"/>
        </w:rPr>
        <w:tab/>
      </w:r>
    </w:p>
    <w:p w14:paraId="73701D12" w14:textId="77777777" w:rsidR="001873FB" w:rsidRDefault="001873FB" w:rsidP="001873FB">
      <w:pPr>
        <w:widowControl w:val="0"/>
        <w:tabs>
          <w:tab w:val="left" w:pos="2835"/>
          <w:tab w:val="left" w:pos="4536"/>
          <w:tab w:val="left" w:pos="6804"/>
          <w:tab w:val="left" w:pos="7371"/>
          <w:tab w:val="left" w:pos="8505"/>
        </w:tabs>
        <w:rPr>
          <w:rFonts w:ascii="Times New Roman" w:hAnsi="Times New Roman"/>
          <w:color w:val="0000FF"/>
          <w:lang w:val="en-GB"/>
        </w:rPr>
      </w:pPr>
      <w:r w:rsidRPr="00D02BDF">
        <w:rPr>
          <w:rFonts w:ascii="Times New Roman" w:hAnsi="Times New Roman"/>
          <w:color w:val="0000FF"/>
          <w:lang w:val="en-GB"/>
        </w:rPr>
        <w:t>Function</w:t>
      </w:r>
      <w:r w:rsidRPr="00D02BDF">
        <w:rPr>
          <w:rFonts w:ascii="Times New Roman" w:hAnsi="Times New Roman"/>
          <w:color w:val="0000FF"/>
          <w:lang w:val="en-GB"/>
        </w:rPr>
        <w:tab/>
      </w:r>
      <w:r w:rsidRPr="00D02BDF">
        <w:rPr>
          <w:rFonts w:ascii="Times New Roman" w:hAnsi="Times New Roman"/>
          <w:color w:val="0000FF"/>
          <w:lang w:val="en-GB"/>
        </w:rPr>
        <w:tab/>
      </w:r>
      <w:proofErr w:type="spellStart"/>
      <w:r w:rsidRPr="00D02BDF">
        <w:rPr>
          <w:rFonts w:ascii="Times New Roman" w:hAnsi="Times New Roman"/>
          <w:color w:val="0000FF"/>
          <w:lang w:val="en-GB"/>
        </w:rPr>
        <w:t>Function</w:t>
      </w:r>
      <w:proofErr w:type="spellEnd"/>
    </w:p>
    <w:p w14:paraId="2F1832AD" w14:textId="77777777" w:rsidR="004973AE" w:rsidRDefault="004973AE" w:rsidP="001873FB">
      <w:pPr>
        <w:overflowPunct/>
        <w:autoSpaceDE/>
        <w:autoSpaceDN/>
        <w:adjustRightInd/>
        <w:textAlignment w:val="auto"/>
        <w:rPr>
          <w:rFonts w:ascii="Times New Roman" w:hAnsi="Times New Roman"/>
          <w:color w:val="0000FF"/>
          <w:lang w:val="en-GB"/>
        </w:rPr>
      </w:pPr>
    </w:p>
    <w:p w14:paraId="4E5CE97E" w14:textId="77777777" w:rsidR="001873FB" w:rsidRDefault="001873FB" w:rsidP="001873FB">
      <w:pPr>
        <w:overflowPunct/>
        <w:autoSpaceDE/>
        <w:autoSpaceDN/>
        <w:adjustRightInd/>
        <w:textAlignment w:val="auto"/>
        <w:rPr>
          <w:rFonts w:ascii="Times New Roman" w:hAnsi="Times New Roman"/>
          <w:color w:val="0000FF"/>
          <w:lang w:val="en-GB"/>
        </w:rPr>
      </w:pPr>
      <w:r>
        <w:rPr>
          <w:rFonts w:ascii="Times New Roman" w:hAnsi="Times New Roman"/>
          <w:color w:val="0000FF"/>
          <w:lang w:val="en-GB"/>
        </w:rPr>
        <w:br w:type="page"/>
      </w:r>
    </w:p>
    <w:p w14:paraId="5D766E06" w14:textId="77777777" w:rsidR="001873FB" w:rsidRPr="001873FB" w:rsidRDefault="001873FB" w:rsidP="001873FB">
      <w:pPr>
        <w:pStyle w:val="berschrift1"/>
      </w:pPr>
      <w:proofErr w:type="spellStart"/>
      <w:r w:rsidRPr="001873FB">
        <w:lastRenderedPageBreak/>
        <w:t>History</w:t>
      </w:r>
      <w:proofErr w:type="spellEnd"/>
    </w:p>
    <w:p w14:paraId="2367C18F" w14:textId="77777777" w:rsidR="001873FB" w:rsidRDefault="001873FB" w:rsidP="001873FB">
      <w:pPr>
        <w:widowControl w:val="0"/>
        <w:tabs>
          <w:tab w:val="left" w:pos="2835"/>
          <w:tab w:val="left" w:pos="4536"/>
          <w:tab w:val="left" w:pos="6804"/>
          <w:tab w:val="left" w:pos="7371"/>
          <w:tab w:val="left" w:pos="8505"/>
        </w:tabs>
        <w:ind w:left="360"/>
        <w:rPr>
          <w:rFonts w:ascii="Times New Roman" w:hAnsi="Times New Roman"/>
          <w:color w:val="0000FF"/>
          <w:lang w:val="en-GB"/>
        </w:rPr>
      </w:pPr>
    </w:p>
    <w:tbl>
      <w:tblPr>
        <w:tblStyle w:val="Tabellenraster"/>
        <w:tblW w:w="0" w:type="auto"/>
        <w:tblInd w:w="360" w:type="dxa"/>
        <w:tblLook w:val="04A0" w:firstRow="1" w:lastRow="0" w:firstColumn="1" w:lastColumn="0" w:noHBand="0" w:noVBand="1"/>
      </w:tblPr>
      <w:tblGrid>
        <w:gridCol w:w="1322"/>
        <w:gridCol w:w="7380"/>
      </w:tblGrid>
      <w:tr w:rsidR="001873FB" w14:paraId="4B6EF0EC" w14:textId="77777777" w:rsidTr="00917421">
        <w:tc>
          <w:tcPr>
            <w:tcW w:w="1336" w:type="dxa"/>
          </w:tcPr>
          <w:p w14:paraId="5E795B92" w14:textId="77777777" w:rsidR="001873FB" w:rsidRPr="00523E74" w:rsidRDefault="001873FB" w:rsidP="00917421">
            <w:pPr>
              <w:widowControl w:val="0"/>
              <w:tabs>
                <w:tab w:val="left" w:pos="2835"/>
                <w:tab w:val="left" w:pos="4536"/>
                <w:tab w:val="left" w:pos="6804"/>
                <w:tab w:val="left" w:pos="7371"/>
                <w:tab w:val="left" w:pos="8505"/>
              </w:tabs>
              <w:rPr>
                <w:rFonts w:ascii="Times New Roman" w:hAnsi="Times New Roman"/>
                <w:lang w:val="en-GB"/>
              </w:rPr>
            </w:pPr>
            <w:r w:rsidRPr="00523E74">
              <w:rPr>
                <w:rFonts w:ascii="Times New Roman" w:hAnsi="Times New Roman"/>
                <w:b/>
                <w:lang w:val="en-GB"/>
              </w:rPr>
              <w:t>Version</w:t>
            </w:r>
          </w:p>
        </w:tc>
        <w:tc>
          <w:tcPr>
            <w:tcW w:w="7649" w:type="dxa"/>
          </w:tcPr>
          <w:p w14:paraId="70BADAF6" w14:textId="77777777" w:rsidR="001873FB" w:rsidRPr="00523E74" w:rsidRDefault="001873FB" w:rsidP="00917421">
            <w:pPr>
              <w:widowControl w:val="0"/>
              <w:tabs>
                <w:tab w:val="left" w:pos="2835"/>
                <w:tab w:val="left" w:pos="4536"/>
                <w:tab w:val="left" w:pos="6804"/>
                <w:tab w:val="left" w:pos="7371"/>
                <w:tab w:val="left" w:pos="8505"/>
              </w:tabs>
              <w:rPr>
                <w:rFonts w:ascii="Times New Roman" w:hAnsi="Times New Roman"/>
                <w:lang w:val="en-GB"/>
              </w:rPr>
            </w:pPr>
            <w:r w:rsidRPr="00523E74">
              <w:rPr>
                <w:rFonts w:ascii="Times New Roman" w:hAnsi="Times New Roman"/>
                <w:b/>
                <w:lang w:val="en-GB"/>
              </w:rPr>
              <w:t>Valid as of</w:t>
            </w:r>
          </w:p>
        </w:tc>
      </w:tr>
      <w:tr w:rsidR="001873FB" w14:paraId="58794A73" w14:textId="77777777" w:rsidTr="00917421">
        <w:tc>
          <w:tcPr>
            <w:tcW w:w="1336" w:type="dxa"/>
          </w:tcPr>
          <w:p w14:paraId="7A1D7AC0"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01</w:t>
            </w:r>
          </w:p>
        </w:tc>
        <w:tc>
          <w:tcPr>
            <w:tcW w:w="7649" w:type="dxa"/>
          </w:tcPr>
          <w:p w14:paraId="57FB22F7"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18.02.2025</w:t>
            </w:r>
          </w:p>
        </w:tc>
      </w:tr>
      <w:tr w:rsidR="001873FB" w14:paraId="286A548D" w14:textId="77777777" w:rsidTr="00917421">
        <w:tc>
          <w:tcPr>
            <w:tcW w:w="1336" w:type="dxa"/>
          </w:tcPr>
          <w:p w14:paraId="402A0D1F"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02</w:t>
            </w:r>
          </w:p>
        </w:tc>
        <w:tc>
          <w:tcPr>
            <w:tcW w:w="7649" w:type="dxa"/>
          </w:tcPr>
          <w:p w14:paraId="284634F5"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See last signature, chapter 10</w:t>
            </w:r>
          </w:p>
        </w:tc>
      </w:tr>
    </w:tbl>
    <w:p w14:paraId="123A6BE2" w14:textId="77777777" w:rsidR="001873FB" w:rsidRPr="00D144DD" w:rsidRDefault="001873FB" w:rsidP="001873FB">
      <w:pPr>
        <w:widowControl w:val="0"/>
        <w:tabs>
          <w:tab w:val="left" w:pos="2835"/>
          <w:tab w:val="left" w:pos="4536"/>
          <w:tab w:val="left" w:pos="6804"/>
          <w:tab w:val="left" w:pos="7371"/>
          <w:tab w:val="left" w:pos="8505"/>
        </w:tabs>
        <w:ind w:left="360"/>
        <w:rPr>
          <w:rFonts w:ascii="Times New Roman" w:hAnsi="Times New Roman"/>
          <w:color w:val="0000FF"/>
          <w:lang w:val="en-GB"/>
        </w:rPr>
      </w:pPr>
    </w:p>
    <w:p w14:paraId="66497B97" w14:textId="77777777" w:rsidR="001873FB" w:rsidRDefault="001873FB" w:rsidP="001873FB">
      <w:pPr>
        <w:rPr>
          <w:lang w:val="en-US"/>
        </w:rPr>
        <w:sectPr w:rsidR="001873FB" w:rsidSect="001873FB">
          <w:headerReference w:type="default" r:id="rId7"/>
          <w:footerReference w:type="default" r:id="rId8"/>
          <w:pgSz w:w="11906" w:h="16838"/>
          <w:pgMar w:top="2694" w:right="1417" w:bottom="1134" w:left="1417" w:header="0" w:footer="708" w:gutter="0"/>
          <w:pgNumType w:start="1"/>
          <w:cols w:space="708"/>
          <w:docGrid w:linePitch="360"/>
        </w:sectPr>
      </w:pPr>
    </w:p>
    <w:p w14:paraId="2C173C6E" w14:textId="77777777" w:rsidR="001873FB" w:rsidRPr="00D504CD" w:rsidRDefault="00EA1D20" w:rsidP="001873FB">
      <w:pPr>
        <w:tabs>
          <w:tab w:val="left" w:pos="568"/>
        </w:tabs>
        <w:rPr>
          <w:rFonts w:ascii="Times New Roman" w:hAnsi="Times New Roman"/>
          <w:b/>
          <w:bCs/>
          <w:sz w:val="28"/>
          <w:lang w:val="en-US"/>
        </w:rPr>
      </w:pPr>
      <w:sdt>
        <w:sdtPr>
          <w:rPr>
            <w:rFonts w:ascii="Times New Roman" w:hAnsi="Times New Roman"/>
            <w:b/>
            <w:bCs/>
            <w:sz w:val="32"/>
            <w:szCs w:val="32"/>
            <w:lang w:val="en-US"/>
          </w:rPr>
          <w:alias w:val="Betreff"/>
          <w:tag w:val=""/>
          <w:id w:val="964010069"/>
          <w:placeholder>
            <w:docPart w:val="7814731314B743BF8EF7C914B5B125A7"/>
          </w:placeholder>
          <w:dataBinding w:prefixMappings="xmlns:ns0='http://purl.org/dc/elements/1.1/' xmlns:ns1='http://schemas.openxmlformats.org/package/2006/metadata/core-properties' " w:xpath="/ns1:coreProperties[1]/ns0:subject[1]" w:storeItemID="{6C3C8BC8-F283-45AE-878A-BAB7291924A1}"/>
          <w:text/>
        </w:sdtPr>
        <w:sdtEndPr/>
        <w:sdtContent>
          <w:r w:rsidR="001873FB" w:rsidRPr="00CC0119">
            <w:rPr>
              <w:rFonts w:ascii="Times New Roman" w:hAnsi="Times New Roman"/>
              <w:b/>
              <w:bCs/>
              <w:sz w:val="32"/>
              <w:szCs w:val="32"/>
              <w:lang w:val="en-US"/>
            </w:rPr>
            <w:t>Annex 01, Version 01</w:t>
          </w:r>
        </w:sdtContent>
      </w:sdt>
      <w:r w:rsidR="001873FB" w:rsidRPr="001B5BCD">
        <w:rPr>
          <w:rFonts w:ascii="Times New Roman" w:hAnsi="Times New Roman"/>
          <w:b/>
          <w:bCs/>
          <w:sz w:val="32"/>
          <w:szCs w:val="32"/>
          <w:lang w:val="en-GB"/>
        </w:rPr>
        <w:t xml:space="preserve"> </w:t>
      </w:r>
      <w:r w:rsidR="001873FB">
        <w:rPr>
          <w:rFonts w:ascii="Times New Roman" w:hAnsi="Times New Roman"/>
          <w:b/>
          <w:bCs/>
          <w:sz w:val="32"/>
          <w:szCs w:val="32"/>
          <w:lang w:val="en-GB"/>
        </w:rPr>
        <w:t xml:space="preserve">to the Quality Agreement </w:t>
      </w:r>
      <w:sdt>
        <w:sdtPr>
          <w:rPr>
            <w:rFonts w:ascii="Times New Roman" w:hAnsi="Times New Roman"/>
            <w:b/>
            <w:bCs/>
            <w:sz w:val="32"/>
            <w:szCs w:val="32"/>
            <w:lang w:val="en-GB"/>
          </w:rPr>
          <w:alias w:val="Status"/>
          <w:tag w:val=""/>
          <w:id w:val="1321462857"/>
          <w:placeholder>
            <w:docPart w:val="A5D0E0A14E96422195712C89C4FCBBF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873FB">
            <w:rPr>
              <w:rFonts w:ascii="Times New Roman" w:hAnsi="Times New Roman"/>
              <w:b/>
              <w:bCs/>
              <w:sz w:val="32"/>
              <w:szCs w:val="32"/>
              <w:lang w:val="en-GB"/>
            </w:rPr>
            <w:t>Version 01</w:t>
          </w:r>
        </w:sdtContent>
      </w:sdt>
      <w:r w:rsidR="001873FB">
        <w:rPr>
          <w:rFonts w:ascii="Times New Roman" w:hAnsi="Times New Roman"/>
          <w:b/>
          <w:bCs/>
          <w:sz w:val="32"/>
          <w:szCs w:val="32"/>
          <w:lang w:val="en-GB"/>
        </w:rPr>
        <w:t xml:space="preserve">, </w:t>
      </w:r>
      <w:r w:rsidR="001873FB" w:rsidRPr="00D504CD">
        <w:rPr>
          <w:rFonts w:ascii="Times New Roman" w:hAnsi="Times New Roman"/>
          <w:b/>
          <w:bCs/>
          <w:sz w:val="32"/>
          <w:szCs w:val="32"/>
          <w:lang w:val="en-GB"/>
        </w:rPr>
        <w:t xml:space="preserve">between </w:t>
      </w:r>
      <w:r w:rsidR="001873FB">
        <w:rPr>
          <w:rFonts w:ascii="Times New Roman" w:hAnsi="Times New Roman"/>
          <w:b/>
          <w:bCs/>
          <w:sz w:val="32"/>
          <w:szCs w:val="32"/>
          <w:lang w:val="en-GB"/>
        </w:rPr>
        <w:t>principal (</w:t>
      </w:r>
      <w:r w:rsidR="001873FB">
        <w:rPr>
          <w:rFonts w:ascii="Times New Roman" w:hAnsi="Times New Roman"/>
          <w:b/>
          <w:bCs/>
          <w:color w:val="0000FF"/>
          <w:sz w:val="32"/>
          <w:szCs w:val="32"/>
          <w:lang w:val="en-GB"/>
        </w:rPr>
        <w:t>principal)</w:t>
      </w:r>
      <w:r w:rsidR="001873FB" w:rsidRPr="00D504CD">
        <w:rPr>
          <w:rFonts w:ascii="Times New Roman" w:hAnsi="Times New Roman"/>
          <w:b/>
          <w:bCs/>
          <w:color w:val="0000FF"/>
          <w:sz w:val="32"/>
          <w:szCs w:val="32"/>
          <w:lang w:val="en-GB"/>
        </w:rPr>
        <w:t xml:space="preserve"> </w:t>
      </w:r>
      <w:r w:rsidR="001873FB" w:rsidRPr="00D504CD">
        <w:rPr>
          <w:rFonts w:ascii="Times New Roman" w:hAnsi="Times New Roman"/>
          <w:b/>
          <w:bCs/>
          <w:sz w:val="32"/>
          <w:szCs w:val="32"/>
          <w:lang w:val="en-GB"/>
        </w:rPr>
        <w:t xml:space="preserve">and </w:t>
      </w:r>
      <w:r w:rsidR="001873FB">
        <w:rPr>
          <w:rFonts w:ascii="Times New Roman" w:hAnsi="Times New Roman"/>
          <w:b/>
          <w:bCs/>
          <w:sz w:val="32"/>
          <w:szCs w:val="32"/>
          <w:lang w:val="en-GB"/>
        </w:rPr>
        <w:t>contractor (Interlabor Belp</w:t>
      </w:r>
      <w:r w:rsidR="001873FB" w:rsidRPr="00523E74">
        <w:rPr>
          <w:rFonts w:ascii="Times New Roman" w:hAnsi="Times New Roman"/>
          <w:b/>
          <w:bCs/>
          <w:sz w:val="32"/>
          <w:szCs w:val="32"/>
          <w:lang w:val="en-GB"/>
        </w:rPr>
        <w:t xml:space="preserve"> AG</w:t>
      </w:r>
      <w:r w:rsidR="001873FB">
        <w:rPr>
          <w:rFonts w:ascii="Times New Roman" w:hAnsi="Times New Roman"/>
          <w:b/>
          <w:bCs/>
          <w:sz w:val="32"/>
          <w:szCs w:val="32"/>
          <w:lang w:val="en-GB"/>
        </w:rPr>
        <w:t>)</w:t>
      </w:r>
    </w:p>
    <w:p w14:paraId="12760302" w14:textId="77777777" w:rsidR="001873FB" w:rsidRPr="00D504CD" w:rsidRDefault="001873FB" w:rsidP="001873FB">
      <w:pPr>
        <w:tabs>
          <w:tab w:val="left" w:pos="568"/>
        </w:tabs>
        <w:rPr>
          <w:rFonts w:ascii="Times New Roman" w:hAnsi="Times New Roman"/>
          <w:iCs/>
          <w:sz w:val="22"/>
          <w:lang w:val="en-US"/>
        </w:rPr>
      </w:pPr>
    </w:p>
    <w:p w14:paraId="545E1C4C" w14:textId="77777777" w:rsidR="001873FB" w:rsidRPr="000E51DF" w:rsidRDefault="001873FB" w:rsidP="001873FB">
      <w:pPr>
        <w:pStyle w:val="berschrift7"/>
        <w:rPr>
          <w:rFonts w:ascii="Times New Roman" w:hAnsi="Times New Roman"/>
          <w:b/>
          <w:sz w:val="28"/>
          <w:szCs w:val="28"/>
          <w:lang w:val="en-US"/>
        </w:rPr>
      </w:pPr>
      <w:r w:rsidRPr="000E51DF">
        <w:rPr>
          <w:rFonts w:ascii="Times New Roman" w:hAnsi="Times New Roman"/>
          <w:b/>
          <w:sz w:val="28"/>
          <w:szCs w:val="28"/>
          <w:lang w:val="en-US"/>
        </w:rPr>
        <w:t>List of products, test parameters and product specific validated testing methods</w:t>
      </w:r>
    </w:p>
    <w:p w14:paraId="39706EC5" w14:textId="77777777" w:rsidR="001873FB" w:rsidRPr="00D504CD" w:rsidRDefault="001873FB" w:rsidP="001873FB">
      <w:pPr>
        <w:tabs>
          <w:tab w:val="left" w:pos="568"/>
        </w:tabs>
        <w:rPr>
          <w:rFonts w:ascii="Times New Roman" w:hAnsi="Times New Roman"/>
          <w:iCs/>
          <w:sz w:val="22"/>
          <w:lang w:val="en-US"/>
        </w:rPr>
      </w:pPr>
    </w:p>
    <w:tbl>
      <w:tblPr>
        <w:tblW w:w="9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977"/>
        <w:gridCol w:w="2126"/>
        <w:gridCol w:w="2126"/>
      </w:tblGrid>
      <w:tr w:rsidR="001873FB" w:rsidRPr="00D504CD" w14:paraId="0B6776C7" w14:textId="77777777" w:rsidTr="00917421">
        <w:trPr>
          <w:cantSplit/>
          <w:tblHeader/>
        </w:trPr>
        <w:tc>
          <w:tcPr>
            <w:tcW w:w="2055" w:type="dxa"/>
            <w:tcBorders>
              <w:top w:val="single" w:sz="6" w:space="0" w:color="auto"/>
              <w:left w:val="single" w:sz="6" w:space="0" w:color="auto"/>
              <w:bottom w:val="single" w:sz="6" w:space="0" w:color="auto"/>
              <w:right w:val="single" w:sz="6" w:space="0" w:color="auto"/>
            </w:tcBorders>
            <w:shd w:val="pct5" w:color="auto" w:fill="auto"/>
          </w:tcPr>
          <w:p w14:paraId="29564945" w14:textId="77777777" w:rsidR="001873FB" w:rsidRPr="00D504CD" w:rsidRDefault="001873FB" w:rsidP="00917421">
            <w:pPr>
              <w:tabs>
                <w:tab w:val="left" w:pos="568"/>
              </w:tabs>
              <w:rPr>
                <w:rFonts w:ascii="Times New Roman" w:hAnsi="Times New Roman"/>
                <w:b/>
              </w:rPr>
            </w:pPr>
            <w:r w:rsidRPr="00D504CD">
              <w:rPr>
                <w:rFonts w:ascii="Times New Roman" w:hAnsi="Times New Roman"/>
                <w:b/>
              </w:rPr>
              <w:t>Product</w:t>
            </w:r>
          </w:p>
        </w:tc>
        <w:tc>
          <w:tcPr>
            <w:tcW w:w="2977" w:type="dxa"/>
            <w:tcBorders>
              <w:top w:val="single" w:sz="6" w:space="0" w:color="auto"/>
              <w:left w:val="single" w:sz="6" w:space="0" w:color="auto"/>
              <w:bottom w:val="single" w:sz="6" w:space="0" w:color="auto"/>
              <w:right w:val="single" w:sz="6" w:space="0" w:color="auto"/>
            </w:tcBorders>
            <w:shd w:val="pct5" w:color="auto" w:fill="auto"/>
          </w:tcPr>
          <w:p w14:paraId="6E459D67" w14:textId="77777777" w:rsidR="001873FB" w:rsidRPr="00D504CD" w:rsidRDefault="001873FB" w:rsidP="00917421">
            <w:pPr>
              <w:tabs>
                <w:tab w:val="left" w:pos="568"/>
              </w:tabs>
              <w:rPr>
                <w:rFonts w:ascii="Times New Roman" w:hAnsi="Times New Roman"/>
                <w:b/>
              </w:rPr>
            </w:pPr>
            <w:r w:rsidRPr="00D504CD">
              <w:rPr>
                <w:rFonts w:ascii="Times New Roman" w:hAnsi="Times New Roman"/>
                <w:b/>
              </w:rPr>
              <w:t>Parameter</w:t>
            </w:r>
          </w:p>
        </w:tc>
        <w:tc>
          <w:tcPr>
            <w:tcW w:w="2126" w:type="dxa"/>
            <w:tcBorders>
              <w:top w:val="single" w:sz="6" w:space="0" w:color="auto"/>
              <w:left w:val="single" w:sz="6" w:space="0" w:color="auto"/>
              <w:bottom w:val="single" w:sz="6" w:space="0" w:color="auto"/>
              <w:right w:val="single" w:sz="6" w:space="0" w:color="auto"/>
            </w:tcBorders>
            <w:shd w:val="pct5" w:color="auto" w:fill="auto"/>
          </w:tcPr>
          <w:p w14:paraId="7FB4613D" w14:textId="77777777" w:rsidR="001873FB" w:rsidRPr="00D504CD" w:rsidRDefault="001873FB" w:rsidP="00917421">
            <w:pPr>
              <w:tabs>
                <w:tab w:val="left" w:pos="568"/>
              </w:tabs>
              <w:rPr>
                <w:rFonts w:ascii="Times New Roman" w:hAnsi="Times New Roman"/>
                <w:b/>
              </w:rPr>
            </w:pPr>
            <w:r w:rsidRPr="00D504CD">
              <w:rPr>
                <w:rFonts w:ascii="Times New Roman" w:hAnsi="Times New Roman"/>
                <w:b/>
              </w:rPr>
              <w:t>Method</w:t>
            </w:r>
          </w:p>
        </w:tc>
        <w:tc>
          <w:tcPr>
            <w:tcW w:w="2126" w:type="dxa"/>
            <w:tcBorders>
              <w:top w:val="single" w:sz="6" w:space="0" w:color="auto"/>
              <w:left w:val="single" w:sz="6" w:space="0" w:color="auto"/>
              <w:bottom w:val="single" w:sz="6" w:space="0" w:color="auto"/>
              <w:right w:val="single" w:sz="6" w:space="0" w:color="auto"/>
            </w:tcBorders>
            <w:shd w:val="pct5" w:color="auto" w:fill="auto"/>
          </w:tcPr>
          <w:p w14:paraId="460365DC" w14:textId="77777777" w:rsidR="001873FB" w:rsidRPr="00D504CD" w:rsidRDefault="001873FB" w:rsidP="00917421">
            <w:pPr>
              <w:tabs>
                <w:tab w:val="left" w:pos="568"/>
              </w:tabs>
              <w:rPr>
                <w:rFonts w:ascii="Times New Roman" w:hAnsi="Times New Roman"/>
                <w:b/>
              </w:rPr>
            </w:pPr>
            <w:proofErr w:type="spellStart"/>
            <w:r w:rsidRPr="00D504CD">
              <w:rPr>
                <w:rFonts w:ascii="Times New Roman" w:hAnsi="Times New Roman"/>
                <w:b/>
              </w:rPr>
              <w:t>Specification</w:t>
            </w:r>
            <w:proofErr w:type="spellEnd"/>
          </w:p>
        </w:tc>
      </w:tr>
      <w:tr w:rsidR="001873FB" w:rsidRPr="00D504CD" w14:paraId="13D76681" w14:textId="77777777" w:rsidTr="00917421">
        <w:trPr>
          <w:cantSplit/>
        </w:trPr>
        <w:tc>
          <w:tcPr>
            <w:tcW w:w="2055" w:type="dxa"/>
            <w:tcBorders>
              <w:top w:val="single" w:sz="6" w:space="0" w:color="auto"/>
              <w:left w:val="single" w:sz="6" w:space="0" w:color="auto"/>
              <w:bottom w:val="single" w:sz="6" w:space="0" w:color="auto"/>
              <w:right w:val="single" w:sz="6" w:space="0" w:color="auto"/>
            </w:tcBorders>
          </w:tcPr>
          <w:p w14:paraId="1B445935" w14:textId="77777777" w:rsidR="001873FB" w:rsidRPr="00D504CD" w:rsidRDefault="001873FB" w:rsidP="00917421">
            <w:pPr>
              <w:tabs>
                <w:tab w:val="left" w:pos="568"/>
              </w:tabs>
              <w:rPr>
                <w:rFonts w:ascii="Times New Roman" w:hAnsi="Times New Roman"/>
                <w:color w:val="000000"/>
                <w:sz w:val="22"/>
                <w:szCs w:val="22"/>
                <w:lang w:val="en-US"/>
              </w:rPr>
            </w:pPr>
            <w:proofErr w:type="spellStart"/>
            <w:r w:rsidRPr="00D504CD">
              <w:rPr>
                <w:rFonts w:ascii="Times New Roman" w:hAnsi="Times New Roman"/>
                <w:color w:val="000000"/>
                <w:sz w:val="22"/>
                <w:szCs w:val="22"/>
                <w:lang w:val="en-US"/>
              </w:rPr>
              <w:t>tbd</w:t>
            </w:r>
            <w:proofErr w:type="spellEnd"/>
          </w:p>
        </w:tc>
        <w:tc>
          <w:tcPr>
            <w:tcW w:w="2977" w:type="dxa"/>
            <w:tcBorders>
              <w:top w:val="single" w:sz="6" w:space="0" w:color="auto"/>
              <w:left w:val="single" w:sz="6" w:space="0" w:color="auto"/>
              <w:bottom w:val="single" w:sz="6" w:space="0" w:color="auto"/>
              <w:right w:val="single" w:sz="6" w:space="0" w:color="auto"/>
            </w:tcBorders>
          </w:tcPr>
          <w:p w14:paraId="281F007A" w14:textId="77777777" w:rsidR="001873FB" w:rsidRPr="00D504CD" w:rsidRDefault="001873FB" w:rsidP="00917421">
            <w:pPr>
              <w:tabs>
                <w:tab w:val="left" w:pos="568"/>
              </w:tabs>
              <w:rPr>
                <w:rFonts w:ascii="Times New Roman" w:hAnsi="Times New Roman"/>
                <w:color w:val="000000"/>
                <w:sz w:val="22"/>
                <w:szCs w:val="22"/>
                <w:lang w:val="en-US"/>
              </w:rPr>
            </w:pPr>
            <w:proofErr w:type="spellStart"/>
            <w:r w:rsidRPr="00D504CD">
              <w:rPr>
                <w:rFonts w:ascii="Times New Roman" w:hAnsi="Times New Roman"/>
                <w:color w:val="000000"/>
                <w:sz w:val="22"/>
                <w:szCs w:val="22"/>
                <w:lang w:val="en-US"/>
              </w:rPr>
              <w:t>tbd</w:t>
            </w:r>
            <w:proofErr w:type="spellEnd"/>
          </w:p>
        </w:tc>
        <w:tc>
          <w:tcPr>
            <w:tcW w:w="2126" w:type="dxa"/>
            <w:tcBorders>
              <w:top w:val="single" w:sz="6" w:space="0" w:color="auto"/>
              <w:left w:val="single" w:sz="6" w:space="0" w:color="auto"/>
              <w:bottom w:val="single" w:sz="6" w:space="0" w:color="auto"/>
              <w:right w:val="single" w:sz="6" w:space="0" w:color="auto"/>
            </w:tcBorders>
          </w:tcPr>
          <w:p w14:paraId="486200F7" w14:textId="77777777" w:rsidR="001873FB" w:rsidRPr="00D504CD" w:rsidRDefault="001873FB" w:rsidP="00917421">
            <w:pPr>
              <w:tabs>
                <w:tab w:val="left" w:pos="568"/>
              </w:tabs>
              <w:rPr>
                <w:rFonts w:ascii="Times New Roman" w:hAnsi="Times New Roman"/>
                <w:color w:val="000000"/>
                <w:sz w:val="22"/>
                <w:szCs w:val="22"/>
                <w:lang w:val="en-US"/>
              </w:rPr>
            </w:pPr>
            <w:proofErr w:type="spellStart"/>
            <w:r w:rsidRPr="00D504CD">
              <w:rPr>
                <w:rFonts w:ascii="Times New Roman" w:hAnsi="Times New Roman"/>
                <w:color w:val="000000"/>
                <w:sz w:val="22"/>
                <w:szCs w:val="22"/>
                <w:lang w:val="en-US"/>
              </w:rPr>
              <w:t>tbd</w:t>
            </w:r>
            <w:proofErr w:type="spellEnd"/>
          </w:p>
        </w:tc>
        <w:tc>
          <w:tcPr>
            <w:tcW w:w="2126" w:type="dxa"/>
            <w:tcBorders>
              <w:top w:val="single" w:sz="6" w:space="0" w:color="auto"/>
              <w:left w:val="single" w:sz="6" w:space="0" w:color="auto"/>
              <w:bottom w:val="single" w:sz="6" w:space="0" w:color="auto"/>
              <w:right w:val="single" w:sz="6" w:space="0" w:color="auto"/>
            </w:tcBorders>
          </w:tcPr>
          <w:p w14:paraId="72CBE9DB" w14:textId="77777777" w:rsidR="001873FB" w:rsidRPr="00D504CD" w:rsidRDefault="001873FB" w:rsidP="00917421">
            <w:pPr>
              <w:tabs>
                <w:tab w:val="left" w:pos="568"/>
              </w:tabs>
              <w:rPr>
                <w:rFonts w:ascii="Times New Roman" w:hAnsi="Times New Roman"/>
                <w:color w:val="000000"/>
                <w:sz w:val="22"/>
                <w:szCs w:val="22"/>
                <w:lang w:val="en-US"/>
              </w:rPr>
            </w:pPr>
            <w:proofErr w:type="spellStart"/>
            <w:r>
              <w:rPr>
                <w:rFonts w:ascii="Times New Roman" w:hAnsi="Times New Roman"/>
                <w:color w:val="000000"/>
                <w:sz w:val="22"/>
                <w:szCs w:val="22"/>
                <w:lang w:val="en-US"/>
              </w:rPr>
              <w:t>t</w:t>
            </w:r>
            <w:r w:rsidRPr="00D504CD">
              <w:rPr>
                <w:rFonts w:ascii="Times New Roman" w:hAnsi="Times New Roman"/>
                <w:color w:val="000000"/>
                <w:sz w:val="22"/>
                <w:szCs w:val="22"/>
                <w:lang w:val="en-US"/>
              </w:rPr>
              <w:t>bd</w:t>
            </w:r>
            <w:proofErr w:type="spellEnd"/>
          </w:p>
        </w:tc>
      </w:tr>
      <w:tr w:rsidR="001873FB" w:rsidRPr="00D504CD" w14:paraId="6E271F79" w14:textId="77777777" w:rsidTr="00917421">
        <w:trPr>
          <w:cantSplit/>
        </w:trPr>
        <w:tc>
          <w:tcPr>
            <w:tcW w:w="2055" w:type="dxa"/>
            <w:tcBorders>
              <w:top w:val="single" w:sz="6" w:space="0" w:color="auto"/>
              <w:left w:val="single" w:sz="6" w:space="0" w:color="auto"/>
              <w:bottom w:val="single" w:sz="6" w:space="0" w:color="auto"/>
              <w:right w:val="single" w:sz="6" w:space="0" w:color="auto"/>
            </w:tcBorders>
          </w:tcPr>
          <w:p w14:paraId="498424BA" w14:textId="77777777" w:rsidR="001873FB" w:rsidRPr="00D504CD" w:rsidRDefault="001873FB" w:rsidP="00917421">
            <w:pPr>
              <w:tabs>
                <w:tab w:val="left" w:pos="568"/>
              </w:tabs>
              <w:rPr>
                <w:rFonts w:ascii="Times New Roman" w:hAnsi="Times New Roman"/>
                <w:color w:val="000000"/>
                <w:sz w:val="22"/>
                <w:szCs w:val="22"/>
                <w:lang w:val="en-US"/>
              </w:rPr>
            </w:pPr>
            <w:r w:rsidRPr="00D504CD">
              <w:rPr>
                <w:rFonts w:ascii="Times New Roman" w:hAnsi="Times New Roman"/>
                <w:color w:val="000000"/>
                <w:sz w:val="22"/>
                <w:szCs w:val="22"/>
                <w:lang w:val="en-US"/>
              </w:rPr>
              <w:t>Raw materials and intermediate products</w:t>
            </w:r>
          </w:p>
        </w:tc>
        <w:tc>
          <w:tcPr>
            <w:tcW w:w="2977" w:type="dxa"/>
            <w:tcBorders>
              <w:top w:val="single" w:sz="6" w:space="0" w:color="auto"/>
              <w:left w:val="single" w:sz="6" w:space="0" w:color="auto"/>
              <w:bottom w:val="single" w:sz="6" w:space="0" w:color="auto"/>
              <w:right w:val="single" w:sz="6" w:space="0" w:color="auto"/>
            </w:tcBorders>
          </w:tcPr>
          <w:p w14:paraId="6D81C072" w14:textId="77777777" w:rsidR="001873FB" w:rsidRPr="00D504CD" w:rsidRDefault="001873FB" w:rsidP="00917421">
            <w:pPr>
              <w:tabs>
                <w:tab w:val="left" w:pos="568"/>
              </w:tabs>
              <w:rPr>
                <w:rFonts w:ascii="Times New Roman" w:hAnsi="Times New Roman"/>
                <w:color w:val="000000"/>
                <w:sz w:val="22"/>
                <w:szCs w:val="22"/>
                <w:lang w:val="en-US"/>
              </w:rPr>
            </w:pPr>
            <w:r w:rsidRPr="00D504CD">
              <w:rPr>
                <w:rFonts w:ascii="Times New Roman" w:hAnsi="Times New Roman"/>
                <w:color w:val="000000"/>
                <w:sz w:val="22"/>
                <w:szCs w:val="22"/>
                <w:lang w:val="en-US"/>
              </w:rPr>
              <w:t>according to monographs of the current:</w:t>
            </w:r>
          </w:p>
          <w:p w14:paraId="25C0BD31" w14:textId="77777777" w:rsidR="001873FB" w:rsidRPr="00D504CD" w:rsidRDefault="001873FB" w:rsidP="00917421">
            <w:pPr>
              <w:tabs>
                <w:tab w:val="left" w:pos="568"/>
              </w:tabs>
              <w:rPr>
                <w:rFonts w:ascii="Times New Roman" w:hAnsi="Times New Roman"/>
                <w:color w:val="0000FF"/>
                <w:sz w:val="22"/>
                <w:szCs w:val="22"/>
                <w:lang w:val="en-US"/>
              </w:rPr>
            </w:pPr>
            <w:proofErr w:type="spellStart"/>
            <w:r w:rsidRPr="00D504CD">
              <w:rPr>
                <w:rFonts w:ascii="Times New Roman" w:hAnsi="Times New Roman"/>
                <w:color w:val="0000FF"/>
                <w:sz w:val="22"/>
                <w:szCs w:val="22"/>
                <w:lang w:val="en-US"/>
              </w:rPr>
              <w:t>Ph.Eur</w:t>
            </w:r>
            <w:proofErr w:type="spellEnd"/>
            <w:r w:rsidRPr="00D504CD">
              <w:rPr>
                <w:rFonts w:ascii="Times New Roman" w:hAnsi="Times New Roman"/>
                <w:color w:val="0000FF"/>
                <w:sz w:val="22"/>
                <w:szCs w:val="22"/>
                <w:lang w:val="en-US"/>
              </w:rPr>
              <w:t xml:space="preserve">., USP-NF, </w:t>
            </w:r>
            <w:proofErr w:type="spellStart"/>
            <w:proofErr w:type="gramStart"/>
            <w:r w:rsidRPr="00D504CD">
              <w:rPr>
                <w:rFonts w:ascii="Times New Roman" w:hAnsi="Times New Roman"/>
                <w:color w:val="0000FF"/>
                <w:sz w:val="22"/>
                <w:szCs w:val="22"/>
                <w:lang w:val="en-US"/>
              </w:rPr>
              <w:t>Ph.Helv</w:t>
            </w:r>
            <w:proofErr w:type="spellEnd"/>
            <w:proofErr w:type="gramEnd"/>
            <w:r w:rsidRPr="00D504CD">
              <w:rPr>
                <w:rFonts w:ascii="Times New Roman" w:hAnsi="Times New Roman"/>
                <w:color w:val="0000FF"/>
                <w:sz w:val="22"/>
                <w:szCs w:val="22"/>
                <w:lang w:val="en-US"/>
              </w:rPr>
              <w:t xml:space="preserve">, JP, </w:t>
            </w:r>
            <w:proofErr w:type="spellStart"/>
            <w:r w:rsidRPr="00D504CD">
              <w:rPr>
                <w:rFonts w:ascii="Times New Roman" w:hAnsi="Times New Roman"/>
                <w:color w:val="0000FF"/>
                <w:sz w:val="22"/>
                <w:szCs w:val="22"/>
                <w:lang w:val="en-US"/>
              </w:rPr>
              <w:t>PhF</w:t>
            </w:r>
            <w:proofErr w:type="spellEnd"/>
            <w:r w:rsidRPr="00D504CD">
              <w:rPr>
                <w:rFonts w:ascii="Times New Roman" w:hAnsi="Times New Roman"/>
                <w:color w:val="0000FF"/>
                <w:sz w:val="22"/>
                <w:szCs w:val="22"/>
                <w:lang w:val="en-US"/>
              </w:rPr>
              <w:t xml:space="preserve">, BP, </w:t>
            </w:r>
            <w:proofErr w:type="spellStart"/>
            <w:r w:rsidRPr="00D504CD">
              <w:rPr>
                <w:rFonts w:ascii="Times New Roman" w:hAnsi="Times New Roman"/>
                <w:color w:val="0000FF"/>
                <w:sz w:val="22"/>
                <w:szCs w:val="22"/>
                <w:lang w:val="en-US"/>
              </w:rPr>
              <w:t>Ph.Int</w:t>
            </w:r>
            <w:proofErr w:type="spellEnd"/>
            <w:r w:rsidRPr="00D504CD">
              <w:rPr>
                <w:rFonts w:ascii="Times New Roman" w:hAnsi="Times New Roman"/>
                <w:color w:val="0000FF"/>
                <w:sz w:val="22"/>
                <w:szCs w:val="22"/>
                <w:lang w:val="en-US"/>
              </w:rPr>
              <w:t xml:space="preserve">., HAB, DAB, JECFA, FCC, DAC/NRF </w:t>
            </w:r>
            <w:r w:rsidRPr="00D504CD">
              <w:rPr>
                <w:rFonts w:ascii="Times New Roman" w:hAnsi="Times New Roman"/>
                <w:color w:val="0000FF"/>
                <w:sz w:val="22"/>
                <w:szCs w:val="22"/>
                <w:vertAlign w:val="superscript"/>
                <w:lang w:val="en-US"/>
              </w:rPr>
              <w:t>1)</w:t>
            </w:r>
          </w:p>
        </w:tc>
        <w:tc>
          <w:tcPr>
            <w:tcW w:w="2126" w:type="dxa"/>
            <w:tcBorders>
              <w:top w:val="single" w:sz="6" w:space="0" w:color="auto"/>
              <w:left w:val="single" w:sz="6" w:space="0" w:color="auto"/>
              <w:bottom w:val="single" w:sz="6" w:space="0" w:color="auto"/>
              <w:right w:val="single" w:sz="6" w:space="0" w:color="auto"/>
            </w:tcBorders>
          </w:tcPr>
          <w:p w14:paraId="6E26CA4E" w14:textId="77777777" w:rsidR="001873FB" w:rsidRPr="00D504CD" w:rsidRDefault="001873FB" w:rsidP="00917421">
            <w:pPr>
              <w:tabs>
                <w:tab w:val="left" w:pos="568"/>
              </w:tabs>
              <w:rPr>
                <w:rFonts w:ascii="Times New Roman" w:hAnsi="Times New Roman"/>
                <w:color w:val="000000"/>
                <w:sz w:val="22"/>
                <w:szCs w:val="22"/>
                <w:lang w:val="en-US"/>
              </w:rPr>
            </w:pPr>
            <w:r w:rsidRPr="00D504CD">
              <w:rPr>
                <w:rFonts w:ascii="Times New Roman" w:hAnsi="Times New Roman"/>
                <w:color w:val="000000"/>
                <w:sz w:val="22"/>
                <w:szCs w:val="22"/>
                <w:lang w:val="en-US"/>
              </w:rPr>
              <w:t>corresponding monograph</w:t>
            </w:r>
          </w:p>
        </w:tc>
        <w:tc>
          <w:tcPr>
            <w:tcW w:w="2126" w:type="dxa"/>
            <w:tcBorders>
              <w:top w:val="single" w:sz="6" w:space="0" w:color="auto"/>
              <w:left w:val="single" w:sz="6" w:space="0" w:color="auto"/>
              <w:bottom w:val="single" w:sz="6" w:space="0" w:color="auto"/>
              <w:right w:val="single" w:sz="6" w:space="0" w:color="auto"/>
            </w:tcBorders>
          </w:tcPr>
          <w:p w14:paraId="612BF371" w14:textId="77777777" w:rsidR="001873FB" w:rsidRPr="00D504CD" w:rsidRDefault="001873FB" w:rsidP="00917421">
            <w:pPr>
              <w:tabs>
                <w:tab w:val="left" w:pos="568"/>
              </w:tabs>
              <w:rPr>
                <w:rFonts w:ascii="Times New Roman" w:hAnsi="Times New Roman"/>
                <w:color w:val="000000"/>
                <w:sz w:val="22"/>
                <w:szCs w:val="22"/>
                <w:lang w:val="en-US"/>
              </w:rPr>
            </w:pPr>
            <w:r w:rsidRPr="00D504CD">
              <w:rPr>
                <w:rFonts w:ascii="Times New Roman" w:hAnsi="Times New Roman"/>
                <w:color w:val="000000"/>
                <w:sz w:val="22"/>
                <w:szCs w:val="22"/>
                <w:lang w:val="en-US"/>
              </w:rPr>
              <w:t>corresponding monograph</w:t>
            </w:r>
          </w:p>
        </w:tc>
      </w:tr>
    </w:tbl>
    <w:p w14:paraId="6DEF5499" w14:textId="77777777" w:rsidR="001873FB" w:rsidRPr="001B5BCD" w:rsidRDefault="001873FB" w:rsidP="001873FB">
      <w:pPr>
        <w:tabs>
          <w:tab w:val="left" w:pos="568"/>
        </w:tabs>
        <w:spacing w:before="120"/>
        <w:ind w:left="142" w:hanging="142"/>
        <w:rPr>
          <w:rFonts w:ascii="Times New Roman" w:hAnsi="Times New Roman"/>
          <w:i/>
          <w:iCs/>
          <w:sz w:val="20"/>
          <w:lang w:val="en-US"/>
        </w:rPr>
      </w:pPr>
      <w:r w:rsidRPr="00150251">
        <w:rPr>
          <w:rFonts w:ascii="Times New Roman" w:hAnsi="Times New Roman"/>
          <w:i/>
          <w:iCs/>
          <w:sz w:val="20"/>
          <w:vertAlign w:val="superscript"/>
          <w:lang w:val="en-GB"/>
        </w:rPr>
        <w:t>1)</w:t>
      </w:r>
      <w:r w:rsidRPr="00150251">
        <w:rPr>
          <w:rFonts w:ascii="Times New Roman" w:hAnsi="Times New Roman"/>
          <w:i/>
          <w:iCs/>
          <w:sz w:val="20"/>
          <w:lang w:val="en-GB"/>
        </w:rPr>
        <w:t xml:space="preserve"> Analysis will be performed by Interlabor, if the product is described in a monograph of </w:t>
      </w:r>
      <w:proofErr w:type="spellStart"/>
      <w:r w:rsidRPr="00150251">
        <w:rPr>
          <w:rFonts w:ascii="Times New Roman" w:hAnsi="Times New Roman"/>
          <w:i/>
          <w:iCs/>
          <w:color w:val="0000FF"/>
          <w:sz w:val="20"/>
          <w:lang w:val="en-GB"/>
        </w:rPr>
        <w:t>Ph.Eur</w:t>
      </w:r>
      <w:proofErr w:type="spellEnd"/>
      <w:r w:rsidRPr="00150251">
        <w:rPr>
          <w:rFonts w:ascii="Times New Roman" w:hAnsi="Times New Roman"/>
          <w:i/>
          <w:iCs/>
          <w:color w:val="0000FF"/>
          <w:sz w:val="20"/>
          <w:lang w:val="en-GB"/>
        </w:rPr>
        <w:t xml:space="preserve">. (European Pharmacopoeia), USP-NF (U.S. Pharmacopeia), </w:t>
      </w:r>
      <w:proofErr w:type="spellStart"/>
      <w:proofErr w:type="gramStart"/>
      <w:r w:rsidRPr="00150251">
        <w:rPr>
          <w:rFonts w:ascii="Times New Roman" w:hAnsi="Times New Roman"/>
          <w:i/>
          <w:iCs/>
          <w:color w:val="0000FF"/>
          <w:sz w:val="20"/>
          <w:lang w:val="en-GB"/>
        </w:rPr>
        <w:t>Ph.Helv</w:t>
      </w:r>
      <w:proofErr w:type="spellEnd"/>
      <w:proofErr w:type="gramEnd"/>
      <w:r w:rsidRPr="00150251">
        <w:rPr>
          <w:rFonts w:ascii="Times New Roman" w:hAnsi="Times New Roman"/>
          <w:i/>
          <w:iCs/>
          <w:color w:val="0000FF"/>
          <w:sz w:val="20"/>
          <w:lang w:val="en-GB"/>
        </w:rPr>
        <w:t>. (</w:t>
      </w:r>
      <w:proofErr w:type="spellStart"/>
      <w:r w:rsidRPr="00150251">
        <w:rPr>
          <w:rFonts w:ascii="Times New Roman" w:hAnsi="Times New Roman"/>
          <w:i/>
          <w:iCs/>
          <w:color w:val="0000FF"/>
          <w:sz w:val="20"/>
          <w:lang w:val="en-GB"/>
        </w:rPr>
        <w:t>Pharmacopoea</w:t>
      </w:r>
      <w:proofErr w:type="spellEnd"/>
      <w:r w:rsidRPr="00150251">
        <w:rPr>
          <w:rFonts w:ascii="Times New Roman" w:hAnsi="Times New Roman"/>
          <w:i/>
          <w:iCs/>
          <w:color w:val="0000FF"/>
          <w:sz w:val="20"/>
          <w:lang w:val="en-GB"/>
        </w:rPr>
        <w:t xml:space="preserve"> Helvetica), JP (Japanese Pharmacopoeia), </w:t>
      </w:r>
      <w:proofErr w:type="spellStart"/>
      <w:r w:rsidRPr="00150251">
        <w:rPr>
          <w:rFonts w:ascii="Times New Roman" w:hAnsi="Times New Roman"/>
          <w:i/>
          <w:iCs/>
          <w:color w:val="0000FF"/>
          <w:sz w:val="20"/>
          <w:lang w:val="en-GB"/>
        </w:rPr>
        <w:t>PhF</w:t>
      </w:r>
      <w:proofErr w:type="spellEnd"/>
      <w:r w:rsidRPr="00150251">
        <w:rPr>
          <w:rFonts w:ascii="Times New Roman" w:hAnsi="Times New Roman"/>
          <w:i/>
          <w:iCs/>
          <w:color w:val="0000FF"/>
          <w:sz w:val="20"/>
          <w:lang w:val="en-GB"/>
        </w:rPr>
        <w:t xml:space="preserve"> (French Pharmacopoeia), BP (British Pharmacopoeia), </w:t>
      </w:r>
      <w:proofErr w:type="spellStart"/>
      <w:r w:rsidRPr="00150251">
        <w:rPr>
          <w:rFonts w:ascii="Times New Roman" w:hAnsi="Times New Roman"/>
          <w:i/>
          <w:iCs/>
          <w:color w:val="0000FF"/>
          <w:sz w:val="20"/>
          <w:lang w:val="en-GB"/>
        </w:rPr>
        <w:t>Ph.Int</w:t>
      </w:r>
      <w:proofErr w:type="spellEnd"/>
      <w:r w:rsidRPr="00150251">
        <w:rPr>
          <w:rFonts w:ascii="Times New Roman" w:hAnsi="Times New Roman"/>
          <w:i/>
          <w:iCs/>
          <w:color w:val="0000FF"/>
          <w:sz w:val="20"/>
          <w:lang w:val="en-GB"/>
        </w:rPr>
        <w:t>. (International Pharmacopoeia), HAB (</w:t>
      </w:r>
      <w:proofErr w:type="spellStart"/>
      <w:r w:rsidRPr="00150251">
        <w:rPr>
          <w:rFonts w:ascii="Times New Roman" w:hAnsi="Times New Roman"/>
          <w:i/>
          <w:iCs/>
          <w:color w:val="0000FF"/>
          <w:sz w:val="20"/>
          <w:lang w:val="en-GB"/>
        </w:rPr>
        <w:t>Homöopathisches</w:t>
      </w:r>
      <w:proofErr w:type="spellEnd"/>
      <w:r w:rsidRPr="00150251">
        <w:rPr>
          <w:rFonts w:ascii="Times New Roman" w:hAnsi="Times New Roman"/>
          <w:i/>
          <w:iCs/>
          <w:color w:val="0000FF"/>
          <w:sz w:val="20"/>
          <w:lang w:val="en-GB"/>
        </w:rPr>
        <w:t xml:space="preserve"> </w:t>
      </w:r>
      <w:proofErr w:type="spellStart"/>
      <w:r w:rsidRPr="00150251">
        <w:rPr>
          <w:rFonts w:ascii="Times New Roman" w:hAnsi="Times New Roman"/>
          <w:i/>
          <w:iCs/>
          <w:color w:val="0000FF"/>
          <w:sz w:val="20"/>
          <w:lang w:val="en-GB"/>
        </w:rPr>
        <w:t>Arzneibuch</w:t>
      </w:r>
      <w:proofErr w:type="spellEnd"/>
      <w:r w:rsidRPr="00150251">
        <w:rPr>
          <w:rFonts w:ascii="Times New Roman" w:hAnsi="Times New Roman"/>
          <w:i/>
          <w:iCs/>
          <w:color w:val="0000FF"/>
          <w:sz w:val="20"/>
          <w:lang w:val="en-GB"/>
        </w:rPr>
        <w:t>), DAB (</w:t>
      </w:r>
      <w:proofErr w:type="spellStart"/>
      <w:r w:rsidRPr="00150251">
        <w:rPr>
          <w:rFonts w:ascii="Times New Roman" w:hAnsi="Times New Roman"/>
          <w:i/>
          <w:iCs/>
          <w:color w:val="0000FF"/>
          <w:sz w:val="20"/>
          <w:lang w:val="en-GB"/>
        </w:rPr>
        <w:t>Deutsches</w:t>
      </w:r>
      <w:proofErr w:type="spellEnd"/>
      <w:r w:rsidRPr="00150251">
        <w:rPr>
          <w:rFonts w:ascii="Times New Roman" w:hAnsi="Times New Roman"/>
          <w:i/>
          <w:iCs/>
          <w:color w:val="0000FF"/>
          <w:sz w:val="20"/>
          <w:lang w:val="en-GB"/>
        </w:rPr>
        <w:t xml:space="preserve"> </w:t>
      </w:r>
      <w:proofErr w:type="spellStart"/>
      <w:r w:rsidRPr="00150251">
        <w:rPr>
          <w:rFonts w:ascii="Times New Roman" w:hAnsi="Times New Roman"/>
          <w:i/>
          <w:iCs/>
          <w:color w:val="0000FF"/>
          <w:sz w:val="20"/>
          <w:lang w:val="en-GB"/>
        </w:rPr>
        <w:t>Arzneibuch</w:t>
      </w:r>
      <w:proofErr w:type="spellEnd"/>
      <w:r w:rsidRPr="00150251">
        <w:rPr>
          <w:rFonts w:ascii="Times New Roman" w:hAnsi="Times New Roman"/>
          <w:i/>
          <w:iCs/>
          <w:color w:val="0000FF"/>
          <w:sz w:val="20"/>
          <w:lang w:val="en-GB"/>
        </w:rPr>
        <w:t>), JECFA (Joint FAO/WHO Expert Committee on Food Additives), FCC (Food Chemicals Codex) or DAC/NRF (</w:t>
      </w:r>
      <w:proofErr w:type="spellStart"/>
      <w:r w:rsidRPr="00150251">
        <w:rPr>
          <w:rFonts w:ascii="Times New Roman" w:hAnsi="Times New Roman"/>
          <w:i/>
          <w:iCs/>
          <w:color w:val="0000FF"/>
          <w:sz w:val="20"/>
          <w:lang w:val="en-GB"/>
        </w:rPr>
        <w:t>Deutscher</w:t>
      </w:r>
      <w:proofErr w:type="spellEnd"/>
      <w:r w:rsidRPr="00150251">
        <w:rPr>
          <w:rFonts w:ascii="Times New Roman" w:hAnsi="Times New Roman"/>
          <w:i/>
          <w:iCs/>
          <w:color w:val="0000FF"/>
          <w:sz w:val="20"/>
          <w:lang w:val="en-GB"/>
        </w:rPr>
        <w:t xml:space="preserve"> </w:t>
      </w:r>
      <w:proofErr w:type="spellStart"/>
      <w:r w:rsidRPr="00150251">
        <w:rPr>
          <w:rFonts w:ascii="Times New Roman" w:hAnsi="Times New Roman"/>
          <w:i/>
          <w:iCs/>
          <w:color w:val="0000FF"/>
          <w:sz w:val="20"/>
          <w:lang w:val="en-GB"/>
        </w:rPr>
        <w:t>Arzneimittel</w:t>
      </w:r>
      <w:proofErr w:type="spellEnd"/>
      <w:r w:rsidRPr="00150251">
        <w:rPr>
          <w:rFonts w:ascii="Times New Roman" w:hAnsi="Times New Roman"/>
          <w:i/>
          <w:iCs/>
          <w:color w:val="0000FF"/>
          <w:sz w:val="20"/>
          <w:lang w:val="en-GB"/>
        </w:rPr>
        <w:t>-Codex/</w:t>
      </w:r>
      <w:proofErr w:type="spellStart"/>
      <w:r w:rsidRPr="00150251">
        <w:rPr>
          <w:rFonts w:ascii="Times New Roman" w:hAnsi="Times New Roman"/>
          <w:i/>
          <w:iCs/>
          <w:color w:val="0000FF"/>
          <w:sz w:val="20"/>
          <w:lang w:val="en-GB"/>
        </w:rPr>
        <w:t>Neues</w:t>
      </w:r>
      <w:proofErr w:type="spellEnd"/>
      <w:r w:rsidRPr="00150251">
        <w:rPr>
          <w:rFonts w:ascii="Times New Roman" w:hAnsi="Times New Roman"/>
          <w:i/>
          <w:iCs/>
          <w:color w:val="0000FF"/>
          <w:sz w:val="20"/>
          <w:lang w:val="en-GB"/>
        </w:rPr>
        <w:t xml:space="preserve"> </w:t>
      </w:r>
      <w:proofErr w:type="spellStart"/>
      <w:r w:rsidRPr="00150251">
        <w:rPr>
          <w:rFonts w:ascii="Times New Roman" w:hAnsi="Times New Roman"/>
          <w:i/>
          <w:iCs/>
          <w:color w:val="0000FF"/>
          <w:sz w:val="20"/>
          <w:lang w:val="en-GB"/>
        </w:rPr>
        <w:t>Rezeptur</w:t>
      </w:r>
      <w:proofErr w:type="spellEnd"/>
      <w:r w:rsidRPr="00150251">
        <w:rPr>
          <w:rFonts w:ascii="Times New Roman" w:hAnsi="Times New Roman"/>
          <w:i/>
          <w:iCs/>
          <w:color w:val="0000FF"/>
          <w:sz w:val="20"/>
          <w:lang w:val="en-GB"/>
        </w:rPr>
        <w:t xml:space="preserve">-Formulation) </w:t>
      </w:r>
      <w:r w:rsidRPr="00150251">
        <w:rPr>
          <w:rFonts w:ascii="Times New Roman" w:hAnsi="Times New Roman"/>
          <w:i/>
          <w:iCs/>
          <w:sz w:val="20"/>
          <w:lang w:val="en-GB"/>
        </w:rPr>
        <w:t xml:space="preserve">and Interlabor is equipped with the equipment, required by the corresponding monograph. </w:t>
      </w:r>
      <w:r w:rsidRPr="001B5BCD">
        <w:rPr>
          <w:rFonts w:ascii="Times New Roman" w:hAnsi="Times New Roman"/>
          <w:i/>
          <w:iCs/>
          <w:sz w:val="20"/>
          <w:lang w:val="en-US"/>
        </w:rPr>
        <w:t>If not otherwise arranged or explicit requested by the principal, the analysis will be performed following the current version of the compendia procedure.</w:t>
      </w:r>
    </w:p>
    <w:p w14:paraId="118D644D" w14:textId="77777777" w:rsidR="001873FB" w:rsidRDefault="001873FB" w:rsidP="001873FB">
      <w:pPr>
        <w:tabs>
          <w:tab w:val="left" w:pos="568"/>
        </w:tabs>
        <w:rPr>
          <w:rFonts w:ascii="Times New Roman" w:hAnsi="Times New Roman"/>
          <w:iCs/>
          <w:sz w:val="22"/>
          <w:lang w:val="en-US"/>
        </w:rPr>
      </w:pPr>
    </w:p>
    <w:p w14:paraId="784D950B" w14:textId="77777777" w:rsidR="001873FB" w:rsidRDefault="001873FB" w:rsidP="001873FB">
      <w:pPr>
        <w:tabs>
          <w:tab w:val="left" w:pos="568"/>
        </w:tabs>
        <w:rPr>
          <w:rFonts w:ascii="Times New Roman" w:hAnsi="Times New Roman"/>
          <w:iCs/>
          <w:sz w:val="22"/>
          <w:lang w:val="en-US"/>
        </w:rPr>
      </w:pPr>
    </w:p>
    <w:p w14:paraId="535BB43E" w14:textId="77777777" w:rsidR="001873FB" w:rsidRPr="00E454EE" w:rsidRDefault="001873FB" w:rsidP="001873FB">
      <w:pPr>
        <w:widowControl w:val="0"/>
        <w:tabs>
          <w:tab w:val="left" w:pos="568"/>
          <w:tab w:val="left" w:pos="5103"/>
        </w:tabs>
        <w:rPr>
          <w:rFonts w:ascii="Times New Roman" w:hAnsi="Times New Roman"/>
          <w:lang w:val="de-CH"/>
        </w:rPr>
      </w:pPr>
      <w:r w:rsidRPr="00E454EE">
        <w:rPr>
          <w:rFonts w:ascii="Times New Roman" w:hAnsi="Times New Roman"/>
          <w:szCs w:val="24"/>
          <w:lang w:val="de-CH"/>
        </w:rPr>
        <w:t xml:space="preserve">Contractor (Date &amp; </w:t>
      </w:r>
      <w:proofErr w:type="spellStart"/>
      <w:r w:rsidRPr="00E454EE">
        <w:rPr>
          <w:rFonts w:ascii="Times New Roman" w:hAnsi="Times New Roman"/>
          <w:szCs w:val="24"/>
          <w:lang w:val="de-CH"/>
        </w:rPr>
        <w:t>Signature</w:t>
      </w:r>
      <w:proofErr w:type="spellEnd"/>
      <w:r w:rsidRPr="00E454EE">
        <w:rPr>
          <w:rFonts w:ascii="Times New Roman" w:hAnsi="Times New Roman"/>
          <w:szCs w:val="24"/>
          <w:lang w:val="de-CH"/>
        </w:rPr>
        <w:t>)</w:t>
      </w:r>
    </w:p>
    <w:p w14:paraId="001E8213" w14:textId="77777777" w:rsidR="001873FB" w:rsidRPr="00E454EE" w:rsidRDefault="001873FB" w:rsidP="001873FB">
      <w:pPr>
        <w:widowControl w:val="0"/>
        <w:tabs>
          <w:tab w:val="left" w:pos="2268"/>
          <w:tab w:val="left" w:pos="5103"/>
        </w:tabs>
        <w:rPr>
          <w:rFonts w:ascii="Times New Roman" w:hAnsi="Times New Roman"/>
          <w:sz w:val="22"/>
          <w:lang w:val="de-CH"/>
        </w:rPr>
      </w:pPr>
    </w:p>
    <w:p w14:paraId="2D70B452" w14:textId="77777777" w:rsidR="001873FB" w:rsidRPr="00E454EE" w:rsidRDefault="001873FB" w:rsidP="001873FB">
      <w:pPr>
        <w:widowControl w:val="0"/>
        <w:tabs>
          <w:tab w:val="left" w:pos="2268"/>
          <w:tab w:val="left" w:pos="5103"/>
        </w:tabs>
        <w:rPr>
          <w:rFonts w:ascii="Times New Roman" w:hAnsi="Times New Roman"/>
          <w:sz w:val="22"/>
          <w:lang w:val="de-CH"/>
        </w:rPr>
      </w:pPr>
    </w:p>
    <w:p w14:paraId="57C28814" w14:textId="77777777" w:rsidR="001873FB" w:rsidRPr="00E454EE" w:rsidRDefault="001873FB" w:rsidP="001873FB">
      <w:pPr>
        <w:widowControl w:val="0"/>
        <w:tabs>
          <w:tab w:val="left" w:pos="2268"/>
          <w:tab w:val="left" w:pos="5103"/>
        </w:tabs>
        <w:rPr>
          <w:rFonts w:ascii="Times New Roman" w:hAnsi="Times New Roman"/>
          <w:sz w:val="22"/>
          <w:lang w:val="de-CH"/>
        </w:rPr>
      </w:pPr>
    </w:p>
    <w:p w14:paraId="5CEB4AC5" w14:textId="77777777" w:rsidR="001873FB" w:rsidRPr="00E454EE" w:rsidRDefault="001873FB" w:rsidP="001873FB">
      <w:pPr>
        <w:widowControl w:val="0"/>
        <w:tabs>
          <w:tab w:val="left" w:pos="2268"/>
          <w:tab w:val="left" w:pos="5103"/>
        </w:tabs>
        <w:rPr>
          <w:rFonts w:ascii="Times New Roman" w:hAnsi="Times New Roman"/>
          <w:sz w:val="22"/>
          <w:lang w:val="de-CH"/>
        </w:rPr>
      </w:pPr>
    </w:p>
    <w:p w14:paraId="49A049CC" w14:textId="77777777" w:rsidR="001873FB" w:rsidRPr="00E454EE" w:rsidRDefault="001873FB" w:rsidP="001873FB">
      <w:pPr>
        <w:widowControl w:val="0"/>
        <w:tabs>
          <w:tab w:val="left" w:pos="2268"/>
          <w:tab w:val="left" w:pos="5103"/>
        </w:tabs>
        <w:rPr>
          <w:rFonts w:ascii="Times New Roman" w:hAnsi="Times New Roman"/>
          <w:sz w:val="22"/>
          <w:lang w:val="de-CH"/>
        </w:rPr>
      </w:pPr>
    </w:p>
    <w:p w14:paraId="253BF5F8" w14:textId="77777777" w:rsidR="001873FB" w:rsidRPr="00E454EE" w:rsidRDefault="001873FB" w:rsidP="001873FB">
      <w:pPr>
        <w:widowControl w:val="0"/>
        <w:tabs>
          <w:tab w:val="left" w:leader="dot" w:pos="2268"/>
          <w:tab w:val="left" w:pos="2835"/>
          <w:tab w:val="left" w:leader="dot" w:pos="3969"/>
          <w:tab w:val="left" w:pos="4536"/>
          <w:tab w:val="left" w:leader="dot" w:pos="6804"/>
          <w:tab w:val="left" w:pos="7371"/>
          <w:tab w:val="left" w:leader="dot" w:pos="8505"/>
        </w:tabs>
        <w:rPr>
          <w:rFonts w:ascii="Times New Roman" w:hAnsi="Times New Roman"/>
          <w:lang w:val="de-CH"/>
        </w:rPr>
      </w:pPr>
      <w:r w:rsidRPr="00E454EE">
        <w:rPr>
          <w:rFonts w:ascii="Times New Roman" w:hAnsi="Times New Roman"/>
          <w:lang w:val="de-CH"/>
        </w:rPr>
        <w:tab/>
      </w:r>
      <w:r w:rsidRPr="00E454EE">
        <w:rPr>
          <w:rFonts w:ascii="Times New Roman" w:hAnsi="Times New Roman"/>
          <w:lang w:val="de-CH"/>
        </w:rPr>
        <w:tab/>
      </w:r>
    </w:p>
    <w:p w14:paraId="0858034A" w14:textId="77777777" w:rsidR="001873FB" w:rsidRPr="00E454EE" w:rsidRDefault="001873FB" w:rsidP="001873FB">
      <w:pPr>
        <w:widowControl w:val="0"/>
        <w:tabs>
          <w:tab w:val="left" w:pos="2835"/>
          <w:tab w:val="left" w:pos="4536"/>
          <w:tab w:val="left" w:pos="6804"/>
          <w:tab w:val="left" w:pos="7371"/>
          <w:tab w:val="left" w:pos="8505"/>
        </w:tabs>
        <w:rPr>
          <w:rFonts w:ascii="Times New Roman" w:hAnsi="Times New Roman"/>
          <w:lang w:val="de-CH"/>
        </w:rPr>
      </w:pPr>
      <w:r w:rsidRPr="00E454EE">
        <w:rPr>
          <w:rFonts w:ascii="Times New Roman" w:hAnsi="Times New Roman"/>
          <w:lang w:val="de-CH"/>
        </w:rPr>
        <w:t>Dr. Lydia Stucki</w:t>
      </w:r>
    </w:p>
    <w:p w14:paraId="3382D958" w14:textId="77777777" w:rsidR="001873FB" w:rsidRPr="00E454EE" w:rsidRDefault="001873FB" w:rsidP="001873FB">
      <w:pPr>
        <w:widowControl w:val="0"/>
        <w:tabs>
          <w:tab w:val="left" w:pos="2835"/>
          <w:tab w:val="left" w:pos="4536"/>
          <w:tab w:val="left" w:leader="dot" w:pos="6804"/>
        </w:tabs>
        <w:rPr>
          <w:rFonts w:ascii="Times New Roman" w:hAnsi="Times New Roman"/>
          <w:lang w:val="de-CH"/>
        </w:rPr>
      </w:pPr>
      <w:proofErr w:type="spellStart"/>
      <w:r w:rsidRPr="00E454EE">
        <w:rPr>
          <w:rFonts w:ascii="Times New Roman" w:hAnsi="Times New Roman"/>
          <w:lang w:val="de-CH"/>
        </w:rPr>
        <w:t>Responsible</w:t>
      </w:r>
      <w:proofErr w:type="spellEnd"/>
      <w:r w:rsidRPr="00E454EE">
        <w:rPr>
          <w:rFonts w:ascii="Times New Roman" w:hAnsi="Times New Roman"/>
          <w:lang w:val="de-CH"/>
        </w:rPr>
        <w:t xml:space="preserve"> Person</w:t>
      </w:r>
      <w:r>
        <w:rPr>
          <w:rFonts w:ascii="Times New Roman" w:hAnsi="Times New Roman"/>
          <w:lang w:val="de-CH"/>
        </w:rPr>
        <w:t xml:space="preserve"> </w:t>
      </w:r>
      <w:r w:rsidRPr="00E454EE">
        <w:rPr>
          <w:rFonts w:ascii="Times New Roman" w:hAnsi="Times New Roman"/>
          <w:lang w:val="de-CH"/>
        </w:rPr>
        <w:t>(</w:t>
      </w:r>
      <w:proofErr w:type="spellStart"/>
      <w:r w:rsidRPr="00E454EE">
        <w:rPr>
          <w:rFonts w:ascii="Times New Roman" w:hAnsi="Times New Roman"/>
          <w:lang w:val="de-CH"/>
        </w:rPr>
        <w:t>FvP</w:t>
      </w:r>
      <w:proofErr w:type="spellEnd"/>
      <w:r w:rsidRPr="00E454EE">
        <w:rPr>
          <w:rFonts w:ascii="Times New Roman" w:hAnsi="Times New Roman"/>
          <w:lang w:val="de-CH"/>
        </w:rPr>
        <w:t>, Swiss RP)</w:t>
      </w:r>
    </w:p>
    <w:p w14:paraId="3DD8C5EF" w14:textId="77777777" w:rsidR="001873FB" w:rsidRPr="00E454EE" w:rsidRDefault="001873FB" w:rsidP="001873FB">
      <w:pPr>
        <w:widowControl w:val="0"/>
        <w:rPr>
          <w:rFonts w:ascii="Times New Roman" w:hAnsi="Times New Roman"/>
          <w:szCs w:val="24"/>
          <w:lang w:val="de-CH"/>
        </w:rPr>
      </w:pPr>
    </w:p>
    <w:p w14:paraId="402E27CF" w14:textId="77777777" w:rsidR="001873FB" w:rsidRPr="00E454EE" w:rsidRDefault="001873FB" w:rsidP="001873FB">
      <w:pPr>
        <w:widowControl w:val="0"/>
        <w:tabs>
          <w:tab w:val="left" w:pos="3402"/>
          <w:tab w:val="left" w:pos="5670"/>
        </w:tabs>
        <w:rPr>
          <w:rFonts w:ascii="Times New Roman" w:hAnsi="Times New Roman"/>
          <w:szCs w:val="24"/>
          <w:lang w:val="de-CH"/>
        </w:rPr>
      </w:pPr>
    </w:p>
    <w:p w14:paraId="45B9FCB3" w14:textId="77777777" w:rsidR="001873FB" w:rsidRPr="00E454EE" w:rsidRDefault="001873FB" w:rsidP="001873FB">
      <w:pPr>
        <w:widowControl w:val="0"/>
        <w:tabs>
          <w:tab w:val="left" w:pos="3402"/>
          <w:tab w:val="left" w:pos="5670"/>
        </w:tabs>
        <w:rPr>
          <w:rFonts w:ascii="Times New Roman" w:hAnsi="Times New Roman"/>
          <w:sz w:val="22"/>
          <w:lang w:val="de-CH"/>
        </w:rPr>
      </w:pPr>
      <w:proofErr w:type="spellStart"/>
      <w:r w:rsidRPr="00E454EE">
        <w:rPr>
          <w:rFonts w:ascii="Times New Roman" w:hAnsi="Times New Roman"/>
          <w:szCs w:val="24"/>
          <w:lang w:val="de-CH"/>
        </w:rPr>
        <w:t>Principal</w:t>
      </w:r>
      <w:proofErr w:type="spellEnd"/>
      <w:r w:rsidRPr="00E454EE">
        <w:rPr>
          <w:rFonts w:ascii="Times New Roman" w:hAnsi="Times New Roman"/>
          <w:szCs w:val="24"/>
          <w:lang w:val="de-CH"/>
        </w:rPr>
        <w:t xml:space="preserve"> (Date &amp; </w:t>
      </w:r>
      <w:proofErr w:type="spellStart"/>
      <w:r w:rsidRPr="00E454EE">
        <w:rPr>
          <w:rFonts w:ascii="Times New Roman" w:hAnsi="Times New Roman"/>
          <w:szCs w:val="24"/>
          <w:lang w:val="de-CH"/>
        </w:rPr>
        <w:t>Signature</w:t>
      </w:r>
      <w:proofErr w:type="spellEnd"/>
      <w:r w:rsidRPr="00E454EE">
        <w:rPr>
          <w:rFonts w:ascii="Times New Roman" w:hAnsi="Times New Roman"/>
          <w:szCs w:val="24"/>
          <w:lang w:val="de-CH"/>
        </w:rPr>
        <w:t>)</w:t>
      </w:r>
    </w:p>
    <w:p w14:paraId="0B204A54" w14:textId="77777777" w:rsidR="001873FB" w:rsidRPr="00D144DD" w:rsidRDefault="001873FB" w:rsidP="001873FB">
      <w:pPr>
        <w:widowControl w:val="0"/>
        <w:tabs>
          <w:tab w:val="left" w:pos="3402"/>
          <w:tab w:val="left" w:pos="5670"/>
        </w:tabs>
        <w:rPr>
          <w:rFonts w:ascii="Times New Roman" w:hAnsi="Times New Roman"/>
          <w:sz w:val="22"/>
          <w:lang w:val="de-CH"/>
        </w:rPr>
      </w:pPr>
    </w:p>
    <w:p w14:paraId="70D0302F" w14:textId="77777777" w:rsidR="001873FB" w:rsidRDefault="001873FB" w:rsidP="001873FB">
      <w:pPr>
        <w:widowControl w:val="0"/>
        <w:tabs>
          <w:tab w:val="left" w:pos="3402"/>
          <w:tab w:val="left" w:pos="5670"/>
        </w:tabs>
        <w:rPr>
          <w:rFonts w:ascii="Times New Roman" w:hAnsi="Times New Roman"/>
          <w:sz w:val="22"/>
          <w:lang w:val="de-CH"/>
        </w:rPr>
      </w:pPr>
    </w:p>
    <w:p w14:paraId="7DD579B3" w14:textId="77777777" w:rsidR="001873FB" w:rsidRPr="00D144DD" w:rsidRDefault="001873FB" w:rsidP="001873FB">
      <w:pPr>
        <w:widowControl w:val="0"/>
        <w:tabs>
          <w:tab w:val="left" w:pos="3402"/>
          <w:tab w:val="left" w:pos="5670"/>
        </w:tabs>
        <w:rPr>
          <w:rFonts w:ascii="Times New Roman" w:hAnsi="Times New Roman"/>
          <w:sz w:val="22"/>
          <w:lang w:val="de-CH"/>
        </w:rPr>
      </w:pPr>
    </w:p>
    <w:p w14:paraId="01AAC756" w14:textId="77777777" w:rsidR="001873FB" w:rsidRDefault="001873FB" w:rsidP="001873FB">
      <w:pPr>
        <w:widowControl w:val="0"/>
        <w:tabs>
          <w:tab w:val="left" w:leader="dot" w:pos="2268"/>
          <w:tab w:val="left" w:pos="2835"/>
          <w:tab w:val="left" w:leader="dot" w:pos="3969"/>
          <w:tab w:val="left" w:pos="4536"/>
          <w:tab w:val="left" w:leader="dot" w:pos="6804"/>
          <w:tab w:val="left" w:pos="7371"/>
          <w:tab w:val="left" w:leader="dot" w:pos="8505"/>
        </w:tabs>
        <w:rPr>
          <w:rFonts w:ascii="Times New Roman" w:hAnsi="Times New Roman"/>
          <w:lang w:val="de-CH"/>
        </w:rPr>
      </w:pPr>
    </w:p>
    <w:p w14:paraId="0FADD2BC" w14:textId="77777777" w:rsidR="001873FB" w:rsidRDefault="001873FB" w:rsidP="001873FB">
      <w:pPr>
        <w:widowControl w:val="0"/>
        <w:tabs>
          <w:tab w:val="left" w:leader="dot" w:pos="2268"/>
          <w:tab w:val="left" w:pos="2835"/>
          <w:tab w:val="left" w:leader="dot" w:pos="3969"/>
          <w:tab w:val="left" w:pos="4536"/>
          <w:tab w:val="left" w:leader="dot" w:pos="6804"/>
          <w:tab w:val="left" w:pos="7371"/>
          <w:tab w:val="left" w:leader="dot" w:pos="8505"/>
        </w:tabs>
        <w:rPr>
          <w:rFonts w:ascii="Times New Roman" w:hAnsi="Times New Roman"/>
          <w:lang w:val="de-CH"/>
        </w:rPr>
      </w:pPr>
    </w:p>
    <w:p w14:paraId="1A7A3B63" w14:textId="77777777" w:rsidR="001873FB" w:rsidRPr="00D144DD" w:rsidRDefault="001873FB" w:rsidP="001873FB">
      <w:pPr>
        <w:widowControl w:val="0"/>
        <w:tabs>
          <w:tab w:val="left" w:leader="dot" w:pos="2268"/>
          <w:tab w:val="left" w:pos="2835"/>
          <w:tab w:val="left" w:leader="dot" w:pos="3969"/>
          <w:tab w:val="left" w:pos="4536"/>
          <w:tab w:val="left" w:leader="dot" w:pos="6804"/>
          <w:tab w:val="left" w:pos="7371"/>
          <w:tab w:val="left" w:leader="dot" w:pos="8505"/>
        </w:tabs>
        <w:rPr>
          <w:rFonts w:ascii="Times New Roman" w:hAnsi="Times New Roman"/>
          <w:lang w:val="de-CH"/>
        </w:rPr>
      </w:pPr>
      <w:r w:rsidRPr="00D144DD">
        <w:rPr>
          <w:rFonts w:ascii="Times New Roman" w:hAnsi="Times New Roman"/>
          <w:lang w:val="de-CH"/>
        </w:rPr>
        <w:tab/>
      </w:r>
    </w:p>
    <w:p w14:paraId="5E44FB36" w14:textId="77777777" w:rsidR="001873FB" w:rsidRPr="00D144DD" w:rsidRDefault="001873FB" w:rsidP="001873FB">
      <w:pPr>
        <w:widowControl w:val="0"/>
        <w:tabs>
          <w:tab w:val="left" w:pos="2835"/>
          <w:tab w:val="left" w:pos="4536"/>
          <w:tab w:val="left" w:pos="6804"/>
          <w:tab w:val="left" w:pos="7371"/>
          <w:tab w:val="left" w:pos="8505"/>
        </w:tabs>
        <w:rPr>
          <w:rFonts w:ascii="Times New Roman" w:hAnsi="Times New Roman"/>
          <w:color w:val="0000FF"/>
          <w:lang w:val="de-CH"/>
        </w:rPr>
      </w:pPr>
      <w:r w:rsidRPr="00D144DD">
        <w:rPr>
          <w:rFonts w:ascii="Times New Roman" w:hAnsi="Times New Roman"/>
          <w:color w:val="0000FF"/>
          <w:lang w:val="de-CH"/>
        </w:rPr>
        <w:t>Name</w:t>
      </w:r>
    </w:p>
    <w:p w14:paraId="176633F1" w14:textId="77777777" w:rsidR="001873FB" w:rsidRPr="00D144DD" w:rsidRDefault="001873FB" w:rsidP="001873FB">
      <w:pPr>
        <w:widowControl w:val="0"/>
        <w:tabs>
          <w:tab w:val="left" w:pos="2835"/>
          <w:tab w:val="left" w:pos="4536"/>
          <w:tab w:val="left" w:pos="6804"/>
          <w:tab w:val="left" w:pos="7371"/>
          <w:tab w:val="left" w:pos="8505"/>
        </w:tabs>
        <w:rPr>
          <w:rFonts w:ascii="Times New Roman" w:hAnsi="Times New Roman"/>
          <w:color w:val="0000FF"/>
          <w:lang w:val="de-CH"/>
        </w:rPr>
      </w:pPr>
      <w:proofErr w:type="spellStart"/>
      <w:r w:rsidRPr="00D144DD">
        <w:rPr>
          <w:rFonts w:ascii="Times New Roman" w:hAnsi="Times New Roman"/>
          <w:color w:val="0000FF"/>
          <w:lang w:val="de-CH"/>
        </w:rPr>
        <w:t>Function</w:t>
      </w:r>
      <w:proofErr w:type="spellEnd"/>
    </w:p>
    <w:p w14:paraId="46E3588D" w14:textId="77777777" w:rsidR="001873FB" w:rsidRDefault="001873FB" w:rsidP="001873FB">
      <w:pPr>
        <w:overflowPunct/>
        <w:autoSpaceDE/>
        <w:autoSpaceDN/>
        <w:adjustRightInd/>
        <w:textAlignment w:val="auto"/>
        <w:rPr>
          <w:rFonts w:ascii="Times New Roman" w:hAnsi="Times New Roman"/>
          <w:iCs/>
          <w:sz w:val="22"/>
          <w:lang w:val="de-CH"/>
        </w:rPr>
      </w:pPr>
      <w:r>
        <w:rPr>
          <w:rFonts w:ascii="Times New Roman" w:hAnsi="Times New Roman"/>
          <w:iCs/>
          <w:sz w:val="22"/>
          <w:lang w:val="de-CH"/>
        </w:rPr>
        <w:br w:type="page"/>
      </w:r>
    </w:p>
    <w:p w14:paraId="1AC8F550" w14:textId="77777777" w:rsidR="001873FB" w:rsidRPr="00D144DD" w:rsidRDefault="001873FB" w:rsidP="001873FB">
      <w:pPr>
        <w:tabs>
          <w:tab w:val="left" w:pos="568"/>
        </w:tabs>
        <w:rPr>
          <w:rFonts w:ascii="Times New Roman" w:hAnsi="Times New Roman"/>
          <w:b/>
          <w:iCs/>
          <w:szCs w:val="24"/>
          <w:lang w:val="de-CH"/>
        </w:rPr>
      </w:pPr>
      <w:proofErr w:type="spellStart"/>
      <w:r w:rsidRPr="00D144DD">
        <w:rPr>
          <w:rFonts w:ascii="Times New Roman" w:hAnsi="Times New Roman"/>
          <w:b/>
          <w:iCs/>
          <w:szCs w:val="24"/>
          <w:lang w:val="de-CH"/>
        </w:rPr>
        <w:lastRenderedPageBreak/>
        <w:t>History</w:t>
      </w:r>
      <w:proofErr w:type="spellEnd"/>
    </w:p>
    <w:p w14:paraId="2A77BA9B" w14:textId="77777777" w:rsidR="001873FB" w:rsidRPr="001873FB" w:rsidRDefault="001873FB" w:rsidP="001873FB">
      <w:pPr>
        <w:widowControl w:val="0"/>
        <w:tabs>
          <w:tab w:val="left" w:pos="2835"/>
          <w:tab w:val="left" w:pos="4536"/>
          <w:tab w:val="left" w:pos="6804"/>
          <w:tab w:val="left" w:pos="7371"/>
          <w:tab w:val="left" w:pos="8505"/>
        </w:tabs>
        <w:ind w:left="360"/>
        <w:rPr>
          <w:rFonts w:ascii="Times New Roman" w:hAnsi="Times New Roman"/>
          <w:lang w:val="en-GB"/>
        </w:rPr>
      </w:pPr>
    </w:p>
    <w:tbl>
      <w:tblPr>
        <w:tblStyle w:val="Tabellenraster"/>
        <w:tblW w:w="0" w:type="auto"/>
        <w:tblInd w:w="360" w:type="dxa"/>
        <w:tblLook w:val="04A0" w:firstRow="1" w:lastRow="0" w:firstColumn="1" w:lastColumn="0" w:noHBand="0" w:noVBand="1"/>
      </w:tblPr>
      <w:tblGrid>
        <w:gridCol w:w="1336"/>
        <w:gridCol w:w="7649"/>
      </w:tblGrid>
      <w:tr w:rsidR="001873FB" w14:paraId="09076BD5" w14:textId="77777777" w:rsidTr="00917421">
        <w:tc>
          <w:tcPr>
            <w:tcW w:w="1336" w:type="dxa"/>
          </w:tcPr>
          <w:p w14:paraId="4E3E9D28" w14:textId="77777777" w:rsidR="001873FB" w:rsidRPr="00523E74" w:rsidRDefault="001873FB" w:rsidP="00917421">
            <w:pPr>
              <w:widowControl w:val="0"/>
              <w:tabs>
                <w:tab w:val="left" w:pos="2835"/>
                <w:tab w:val="left" w:pos="4536"/>
                <w:tab w:val="left" w:pos="6804"/>
                <w:tab w:val="left" w:pos="7371"/>
                <w:tab w:val="left" w:pos="8505"/>
              </w:tabs>
              <w:rPr>
                <w:rFonts w:ascii="Times New Roman" w:hAnsi="Times New Roman"/>
                <w:lang w:val="en-GB"/>
              </w:rPr>
            </w:pPr>
            <w:r w:rsidRPr="00523E74">
              <w:rPr>
                <w:rFonts w:ascii="Times New Roman" w:hAnsi="Times New Roman"/>
                <w:b/>
                <w:lang w:val="en-GB"/>
              </w:rPr>
              <w:t>Version</w:t>
            </w:r>
          </w:p>
        </w:tc>
        <w:tc>
          <w:tcPr>
            <w:tcW w:w="7649" w:type="dxa"/>
          </w:tcPr>
          <w:p w14:paraId="531FE0FF" w14:textId="09F34170" w:rsidR="001873FB" w:rsidRPr="00523E74" w:rsidRDefault="001873FB" w:rsidP="00917421">
            <w:pPr>
              <w:widowControl w:val="0"/>
              <w:tabs>
                <w:tab w:val="left" w:pos="2835"/>
                <w:tab w:val="left" w:pos="4536"/>
                <w:tab w:val="left" w:pos="6804"/>
                <w:tab w:val="left" w:pos="7371"/>
                <w:tab w:val="left" w:pos="8505"/>
              </w:tabs>
              <w:rPr>
                <w:rFonts w:ascii="Times New Roman" w:hAnsi="Times New Roman"/>
                <w:lang w:val="en-GB"/>
              </w:rPr>
            </w:pPr>
            <w:r w:rsidRPr="00523E74">
              <w:rPr>
                <w:rFonts w:ascii="Times New Roman" w:hAnsi="Times New Roman"/>
                <w:b/>
                <w:lang w:val="en-GB"/>
              </w:rPr>
              <w:t>Valid as of</w:t>
            </w:r>
          </w:p>
        </w:tc>
      </w:tr>
      <w:tr w:rsidR="001873FB" w14:paraId="7344517C" w14:textId="77777777" w:rsidTr="00917421">
        <w:tc>
          <w:tcPr>
            <w:tcW w:w="1336" w:type="dxa"/>
          </w:tcPr>
          <w:p w14:paraId="7CC09202"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01</w:t>
            </w:r>
          </w:p>
        </w:tc>
        <w:tc>
          <w:tcPr>
            <w:tcW w:w="7649" w:type="dxa"/>
          </w:tcPr>
          <w:p w14:paraId="02AE4972"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18.02.2025</w:t>
            </w:r>
          </w:p>
        </w:tc>
      </w:tr>
      <w:tr w:rsidR="001873FB" w14:paraId="780D42F3" w14:textId="77777777" w:rsidTr="00917421">
        <w:tc>
          <w:tcPr>
            <w:tcW w:w="1336" w:type="dxa"/>
          </w:tcPr>
          <w:p w14:paraId="1EF6EF4C" w14:textId="77777777"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02</w:t>
            </w:r>
          </w:p>
        </w:tc>
        <w:tc>
          <w:tcPr>
            <w:tcW w:w="7649" w:type="dxa"/>
          </w:tcPr>
          <w:p w14:paraId="0246FAB9" w14:textId="4EF8B178" w:rsidR="001873FB" w:rsidRDefault="001873FB" w:rsidP="00917421">
            <w:pPr>
              <w:widowControl w:val="0"/>
              <w:tabs>
                <w:tab w:val="left" w:pos="2835"/>
                <w:tab w:val="left" w:pos="4536"/>
                <w:tab w:val="left" w:pos="6804"/>
                <w:tab w:val="left" w:pos="7371"/>
                <w:tab w:val="left" w:pos="8505"/>
              </w:tabs>
              <w:rPr>
                <w:rFonts w:ascii="Times New Roman" w:hAnsi="Times New Roman"/>
                <w:color w:val="0000FF"/>
                <w:lang w:val="en-GB"/>
              </w:rPr>
            </w:pPr>
            <w:r>
              <w:rPr>
                <w:rFonts w:ascii="Times New Roman" w:hAnsi="Times New Roman"/>
                <w:color w:val="0000FF"/>
                <w:lang w:val="en-GB"/>
              </w:rPr>
              <w:t xml:space="preserve">See last signature, </w:t>
            </w:r>
            <w:r w:rsidR="00EA1D20">
              <w:rPr>
                <w:rFonts w:ascii="Times New Roman" w:hAnsi="Times New Roman"/>
                <w:color w:val="0000FF"/>
                <w:lang w:val="en-GB"/>
              </w:rPr>
              <w:t>annex 01</w:t>
            </w:r>
            <w:bookmarkStart w:id="2" w:name="_GoBack"/>
            <w:bookmarkEnd w:id="2"/>
          </w:p>
        </w:tc>
      </w:tr>
    </w:tbl>
    <w:p w14:paraId="2FCE69E1" w14:textId="77777777" w:rsidR="001873FB" w:rsidRPr="001873FB" w:rsidRDefault="001873FB" w:rsidP="001873FB">
      <w:pPr>
        <w:widowControl w:val="0"/>
        <w:tabs>
          <w:tab w:val="left" w:pos="2835"/>
          <w:tab w:val="left" w:pos="4536"/>
          <w:tab w:val="left" w:pos="6804"/>
          <w:tab w:val="left" w:pos="7371"/>
          <w:tab w:val="left" w:pos="8505"/>
        </w:tabs>
        <w:ind w:left="360"/>
        <w:rPr>
          <w:rFonts w:ascii="Times New Roman" w:hAnsi="Times New Roman"/>
          <w:lang w:val="en-GB"/>
        </w:rPr>
      </w:pPr>
    </w:p>
    <w:sectPr w:rsidR="001873FB" w:rsidRPr="001873FB" w:rsidSect="001873FB">
      <w:footerReference w:type="default" r:id="rId9"/>
      <w:footerReference w:type="first" r:id="rId10"/>
      <w:pgSz w:w="11907" w:h="16840" w:code="9"/>
      <w:pgMar w:top="2835" w:right="1134" w:bottom="1134" w:left="1418" w:header="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9EF72" w14:textId="77777777" w:rsidR="001873FB" w:rsidRDefault="001873FB" w:rsidP="001873FB">
      <w:r>
        <w:separator/>
      </w:r>
    </w:p>
  </w:endnote>
  <w:endnote w:type="continuationSeparator" w:id="0">
    <w:p w14:paraId="2445DDD5" w14:textId="77777777" w:rsidR="001873FB" w:rsidRDefault="001873FB" w:rsidP="0018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utura">
    <w:altName w:val="Century Gothic"/>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CF827" w14:textId="400E0002" w:rsidR="001873FB" w:rsidRPr="001873FB" w:rsidRDefault="00EA1D20" w:rsidP="001873FB">
    <w:pPr>
      <w:widowControl w:val="0"/>
      <w:tabs>
        <w:tab w:val="left" w:pos="7938"/>
      </w:tabs>
      <w:spacing w:line="240" w:lineRule="atLeast"/>
      <w:ind w:left="-284"/>
      <w:jc w:val="right"/>
      <w:rPr>
        <w:lang w:val="en-US"/>
      </w:rPr>
    </w:pPr>
    <w:sdt>
      <w:sdtPr>
        <w:rPr>
          <w:rFonts w:ascii="Times New Roman" w:hAnsi="Times New Roman"/>
          <w:szCs w:val="24"/>
          <w:lang w:val="en-US"/>
        </w:rPr>
        <w:alias w:val="Status"/>
        <w:tag w:val=""/>
        <w:id w:val="1300038623"/>
        <w:placeholder>
          <w:docPart w:val="DB334FCA437540CABAF3664DE241CC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1873FB" w:rsidRPr="001B3EE7">
          <w:rPr>
            <w:rFonts w:ascii="Times New Roman" w:hAnsi="Times New Roman"/>
            <w:szCs w:val="24"/>
            <w:lang w:val="en-US"/>
          </w:rPr>
          <w:t>Version 01</w:t>
        </w:r>
      </w:sdtContent>
    </w:sdt>
    <w:r w:rsidR="001873FB">
      <w:rPr>
        <w:rFonts w:ascii="Times New Roman" w:hAnsi="Times New Roman"/>
        <w:szCs w:val="24"/>
        <w:lang w:val="en-US"/>
      </w:rPr>
      <w:tab/>
      <w:t>p</w:t>
    </w:r>
    <w:r w:rsidR="001873FB" w:rsidRPr="00CA2F10">
      <w:rPr>
        <w:rFonts w:ascii="Times New Roman" w:hAnsi="Times New Roman"/>
        <w:szCs w:val="24"/>
        <w:lang w:val="en-US"/>
      </w:rPr>
      <w:t xml:space="preserve">age </w:t>
    </w:r>
    <w:r w:rsidR="001873FB">
      <w:rPr>
        <w:rFonts w:ascii="Times New Roman" w:hAnsi="Times New Roman"/>
        <w:szCs w:val="24"/>
        <w:lang w:val="en-US"/>
      </w:rPr>
      <w:fldChar w:fldCharType="begin"/>
    </w:r>
    <w:r w:rsidR="001873FB">
      <w:rPr>
        <w:rFonts w:ascii="Times New Roman" w:hAnsi="Times New Roman"/>
        <w:szCs w:val="24"/>
        <w:lang w:val="en-US"/>
      </w:rPr>
      <w:instrText xml:space="preserve"> PAGE   \* MERGEFORMAT </w:instrText>
    </w:r>
    <w:r w:rsidR="001873FB">
      <w:rPr>
        <w:rFonts w:ascii="Times New Roman" w:hAnsi="Times New Roman"/>
        <w:szCs w:val="24"/>
        <w:lang w:val="en-US"/>
      </w:rPr>
      <w:fldChar w:fldCharType="separate"/>
    </w:r>
    <w:r w:rsidR="001873FB">
      <w:rPr>
        <w:rFonts w:ascii="Times New Roman" w:hAnsi="Times New Roman"/>
        <w:noProof/>
        <w:szCs w:val="24"/>
        <w:lang w:val="en-US"/>
      </w:rPr>
      <w:t>5</w:t>
    </w:r>
    <w:r w:rsidR="001873FB">
      <w:rPr>
        <w:rFonts w:ascii="Times New Roman" w:hAnsi="Times New Roman"/>
        <w:szCs w:val="24"/>
        <w:lang w:val="en-US"/>
      </w:rPr>
      <w:fldChar w:fldCharType="end"/>
    </w:r>
    <w:r w:rsidR="001873FB" w:rsidRPr="00CA2F10">
      <w:rPr>
        <w:rFonts w:ascii="Times New Roman" w:hAnsi="Times New Roman"/>
        <w:szCs w:val="24"/>
        <w:lang w:val="en-US"/>
      </w:rPr>
      <w:t xml:space="preserve"> of </w:t>
    </w:r>
    <w:r w:rsidR="001873FB">
      <w:rPr>
        <w:rFonts w:ascii="Times New Roman" w:hAnsi="Times New Roman"/>
        <w:szCs w:val="24"/>
        <w:lang w:val="en-US"/>
      </w:rPr>
      <w:fldChar w:fldCharType="begin"/>
    </w:r>
    <w:r w:rsidR="001873FB">
      <w:rPr>
        <w:rFonts w:ascii="Times New Roman" w:hAnsi="Times New Roman"/>
        <w:szCs w:val="24"/>
        <w:lang w:val="en-US"/>
      </w:rPr>
      <w:instrText xml:space="preserve"> SECTIONPAGES   \* MERGEFORMAT </w:instrText>
    </w:r>
    <w:r w:rsidR="001873FB">
      <w:rPr>
        <w:rFonts w:ascii="Times New Roman" w:hAnsi="Times New Roman"/>
        <w:szCs w:val="24"/>
        <w:lang w:val="en-US"/>
      </w:rPr>
      <w:fldChar w:fldCharType="separate"/>
    </w:r>
    <w:r>
      <w:rPr>
        <w:rFonts w:ascii="Times New Roman" w:hAnsi="Times New Roman"/>
        <w:noProof/>
        <w:szCs w:val="24"/>
        <w:lang w:val="en-US"/>
      </w:rPr>
      <w:t>6</w:t>
    </w:r>
    <w:r w:rsidR="001873FB">
      <w:rPr>
        <w:rFonts w:ascii="Times New Roman" w:hAnsi="Times New Roman"/>
        <w:szCs w:val="24"/>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0B338" w14:textId="410EFEB8" w:rsidR="001873FB" w:rsidRPr="001873FB" w:rsidRDefault="00EA1D20" w:rsidP="001873FB">
    <w:pPr>
      <w:pStyle w:val="Fuzeile"/>
      <w:tabs>
        <w:tab w:val="clear" w:pos="9072"/>
        <w:tab w:val="right" w:pos="12758"/>
      </w:tabs>
      <w:ind w:right="-1"/>
      <w:rPr>
        <w:szCs w:val="24"/>
      </w:rPr>
    </w:pPr>
    <w:sdt>
      <w:sdtPr>
        <w:rPr>
          <w:rFonts w:ascii="Times New Roman" w:hAnsi="Times New Roman"/>
          <w:szCs w:val="24"/>
        </w:rPr>
        <w:alias w:val="Betreff"/>
        <w:tag w:val=""/>
        <w:id w:val="1343055131"/>
        <w:placeholder>
          <w:docPart w:val="5357BA507CB942B5AF720BEB7A6CBB6E"/>
        </w:placeholder>
        <w:dataBinding w:prefixMappings="xmlns:ns0='http://purl.org/dc/elements/1.1/' xmlns:ns1='http://schemas.openxmlformats.org/package/2006/metadata/core-properties' " w:xpath="/ns1:coreProperties[1]/ns0:subject[1]" w:storeItemID="{6C3C8BC8-F283-45AE-878A-BAB7291924A1}"/>
        <w:text/>
      </w:sdtPr>
      <w:sdtEndPr/>
      <w:sdtContent>
        <w:r w:rsidR="001873FB">
          <w:rPr>
            <w:rFonts w:ascii="Times New Roman" w:hAnsi="Times New Roman"/>
            <w:szCs w:val="24"/>
          </w:rPr>
          <w:t>Annex 01, Version 01</w:t>
        </w:r>
      </w:sdtContent>
    </w:sdt>
    <w:r w:rsidR="001873FB" w:rsidRPr="007056A4">
      <w:rPr>
        <w:rFonts w:ascii="Times New Roman" w:hAnsi="Times New Roman"/>
        <w:szCs w:val="24"/>
        <w:lang w:val="de-CH"/>
      </w:rPr>
      <w:t xml:space="preserve"> </w:t>
    </w:r>
    <w:r w:rsidR="001873FB">
      <w:rPr>
        <w:rFonts w:ascii="Times New Roman" w:hAnsi="Times New Roman"/>
        <w:szCs w:val="24"/>
        <w:lang w:val="de-CH"/>
      </w:rPr>
      <w:tab/>
    </w:r>
    <w:r w:rsidR="001873FB">
      <w:rPr>
        <w:rFonts w:ascii="Times New Roman" w:hAnsi="Times New Roman"/>
        <w:szCs w:val="24"/>
        <w:lang w:val="de-CH"/>
      </w:rPr>
      <w:tab/>
    </w:r>
    <w:proofErr w:type="spellStart"/>
    <w:r w:rsidR="001873FB" w:rsidRPr="007056A4">
      <w:rPr>
        <w:rFonts w:ascii="Times New Roman" w:hAnsi="Times New Roman"/>
        <w:szCs w:val="24"/>
        <w:lang w:val="de-CH"/>
      </w:rPr>
      <w:t>page</w:t>
    </w:r>
    <w:proofErr w:type="spellEnd"/>
    <w:r w:rsidR="001873FB" w:rsidRPr="007056A4">
      <w:rPr>
        <w:rFonts w:ascii="Times New Roman" w:hAnsi="Times New Roman"/>
        <w:szCs w:val="24"/>
        <w:lang w:val="de-CH"/>
      </w:rPr>
      <w:t xml:space="preserve"> </w:t>
    </w:r>
    <w:r w:rsidR="001873FB" w:rsidRPr="007056A4">
      <w:rPr>
        <w:rFonts w:ascii="Times New Roman" w:hAnsi="Times New Roman"/>
        <w:szCs w:val="24"/>
        <w:lang w:val="en-US"/>
      </w:rPr>
      <w:fldChar w:fldCharType="begin"/>
    </w:r>
    <w:r w:rsidR="001873FB" w:rsidRPr="007056A4">
      <w:rPr>
        <w:rFonts w:ascii="Times New Roman" w:hAnsi="Times New Roman"/>
        <w:szCs w:val="24"/>
        <w:lang w:val="de-CH"/>
      </w:rPr>
      <w:instrText xml:space="preserve"> PAGE  \* MERGEFORMAT </w:instrText>
    </w:r>
    <w:r w:rsidR="001873FB" w:rsidRPr="007056A4">
      <w:rPr>
        <w:rFonts w:ascii="Times New Roman" w:hAnsi="Times New Roman"/>
        <w:szCs w:val="24"/>
        <w:lang w:val="en-US"/>
      </w:rPr>
      <w:fldChar w:fldCharType="separate"/>
    </w:r>
    <w:r w:rsidR="001873FB">
      <w:rPr>
        <w:rFonts w:ascii="Times New Roman" w:hAnsi="Times New Roman"/>
        <w:szCs w:val="24"/>
        <w:lang w:val="en-US"/>
      </w:rPr>
      <w:t>1</w:t>
    </w:r>
    <w:r w:rsidR="001873FB" w:rsidRPr="007056A4">
      <w:rPr>
        <w:rFonts w:ascii="Times New Roman" w:hAnsi="Times New Roman"/>
        <w:szCs w:val="24"/>
        <w:lang w:val="en-US"/>
      </w:rPr>
      <w:fldChar w:fldCharType="end"/>
    </w:r>
    <w:r w:rsidR="001873FB" w:rsidRPr="007056A4">
      <w:rPr>
        <w:rFonts w:ascii="Times New Roman" w:hAnsi="Times New Roman"/>
        <w:szCs w:val="24"/>
        <w:lang w:val="de-CH"/>
      </w:rPr>
      <w:t xml:space="preserve"> </w:t>
    </w:r>
    <w:proofErr w:type="spellStart"/>
    <w:r w:rsidR="001873FB">
      <w:rPr>
        <w:rFonts w:ascii="Times New Roman" w:hAnsi="Times New Roman"/>
        <w:szCs w:val="24"/>
        <w:lang w:val="de-CH"/>
      </w:rPr>
      <w:t>of</w:t>
    </w:r>
    <w:proofErr w:type="spellEnd"/>
    <w:r w:rsidR="001873FB" w:rsidRPr="007056A4">
      <w:rPr>
        <w:rFonts w:ascii="Times New Roman" w:hAnsi="Times New Roman"/>
        <w:szCs w:val="24"/>
        <w:lang w:val="de-CH"/>
      </w:rPr>
      <w:t xml:space="preserve"> </w:t>
    </w:r>
    <w:r w:rsidR="001873FB" w:rsidRPr="007056A4">
      <w:rPr>
        <w:rFonts w:ascii="Times New Roman" w:hAnsi="Times New Roman"/>
        <w:szCs w:val="24"/>
        <w:lang w:val="en-US"/>
      </w:rPr>
      <w:fldChar w:fldCharType="begin"/>
    </w:r>
    <w:r w:rsidR="001873FB" w:rsidRPr="007056A4">
      <w:rPr>
        <w:rFonts w:ascii="Times New Roman" w:hAnsi="Times New Roman"/>
        <w:szCs w:val="24"/>
        <w:lang w:val="de-CH"/>
      </w:rPr>
      <w:instrText xml:space="preserve"> SECTIONPAGES  \* MERGEFORMAT </w:instrText>
    </w:r>
    <w:r w:rsidR="001873FB" w:rsidRPr="007056A4">
      <w:rPr>
        <w:rFonts w:ascii="Times New Roman" w:hAnsi="Times New Roman"/>
        <w:szCs w:val="24"/>
        <w:lang w:val="en-US"/>
      </w:rPr>
      <w:fldChar w:fldCharType="separate"/>
    </w:r>
    <w:r>
      <w:rPr>
        <w:rFonts w:ascii="Times New Roman" w:hAnsi="Times New Roman"/>
        <w:noProof/>
        <w:szCs w:val="24"/>
        <w:lang w:val="de-CH"/>
      </w:rPr>
      <w:t>2</w:t>
    </w:r>
    <w:r w:rsidR="001873FB" w:rsidRPr="007056A4">
      <w:rPr>
        <w:rFonts w:ascii="Times New Roman" w:hAnsi="Times New Roman"/>
        <w:szCs w:val="2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9FE36" w14:textId="77777777" w:rsidR="00076CC6" w:rsidRPr="007056A4" w:rsidRDefault="00EA1D20" w:rsidP="007056A4">
    <w:pPr>
      <w:pStyle w:val="Fuzeile"/>
      <w:tabs>
        <w:tab w:val="clear" w:pos="9072"/>
        <w:tab w:val="right" w:pos="12758"/>
      </w:tabs>
      <w:ind w:right="-1"/>
      <w:rPr>
        <w:szCs w:val="24"/>
      </w:rPr>
    </w:pPr>
    <w:sdt>
      <w:sdtPr>
        <w:rPr>
          <w:rFonts w:ascii="Times New Roman" w:hAnsi="Times New Roman"/>
          <w:szCs w:val="24"/>
        </w:rPr>
        <w:alias w:val="Betreff"/>
        <w:tag w:val=""/>
        <w:id w:val="446438945"/>
        <w:placeholder>
          <w:docPart w:val="DB334FCA437540CABAF3664DE241CCC0"/>
        </w:placeholder>
        <w:dataBinding w:prefixMappings="xmlns:ns0='http://purl.org/dc/elements/1.1/' xmlns:ns1='http://schemas.openxmlformats.org/package/2006/metadata/core-properties' " w:xpath="/ns1:coreProperties[1]/ns0:subject[1]" w:storeItemID="{6C3C8BC8-F283-45AE-878A-BAB7291924A1}"/>
        <w:text/>
      </w:sdtPr>
      <w:sdtEndPr/>
      <w:sdtContent>
        <w:r w:rsidR="001873FB">
          <w:rPr>
            <w:rFonts w:ascii="Times New Roman" w:hAnsi="Times New Roman"/>
            <w:szCs w:val="24"/>
          </w:rPr>
          <w:t>Annex 01, Version 01</w:t>
        </w:r>
      </w:sdtContent>
    </w:sdt>
    <w:r w:rsidR="004973AE" w:rsidRPr="007056A4">
      <w:rPr>
        <w:rFonts w:ascii="Times New Roman" w:hAnsi="Times New Roman"/>
        <w:szCs w:val="24"/>
        <w:lang w:val="de-CH"/>
      </w:rPr>
      <w:t xml:space="preserve"> </w:t>
    </w:r>
    <w:r w:rsidR="001873FB">
      <w:rPr>
        <w:rFonts w:ascii="Times New Roman" w:hAnsi="Times New Roman"/>
        <w:szCs w:val="24"/>
        <w:lang w:val="de-CH"/>
      </w:rPr>
      <w:tab/>
    </w:r>
    <w:r w:rsidR="001873FB">
      <w:rPr>
        <w:rFonts w:ascii="Times New Roman" w:hAnsi="Times New Roman"/>
        <w:szCs w:val="24"/>
        <w:lang w:val="de-CH"/>
      </w:rPr>
      <w:tab/>
    </w:r>
    <w:proofErr w:type="spellStart"/>
    <w:r w:rsidR="004973AE" w:rsidRPr="007056A4">
      <w:rPr>
        <w:rFonts w:ascii="Times New Roman" w:hAnsi="Times New Roman"/>
        <w:szCs w:val="24"/>
        <w:lang w:val="de-CH"/>
      </w:rPr>
      <w:t>page</w:t>
    </w:r>
    <w:proofErr w:type="spellEnd"/>
    <w:r w:rsidR="004973AE" w:rsidRPr="007056A4">
      <w:rPr>
        <w:rFonts w:ascii="Times New Roman" w:hAnsi="Times New Roman"/>
        <w:szCs w:val="24"/>
        <w:lang w:val="de-CH"/>
      </w:rPr>
      <w:t xml:space="preserve"> </w:t>
    </w:r>
    <w:r w:rsidR="004973AE" w:rsidRPr="007056A4">
      <w:rPr>
        <w:rFonts w:ascii="Times New Roman" w:hAnsi="Times New Roman"/>
        <w:szCs w:val="24"/>
        <w:lang w:val="en-US"/>
      </w:rPr>
      <w:fldChar w:fldCharType="begin"/>
    </w:r>
    <w:r w:rsidR="004973AE" w:rsidRPr="007056A4">
      <w:rPr>
        <w:rFonts w:ascii="Times New Roman" w:hAnsi="Times New Roman"/>
        <w:szCs w:val="24"/>
        <w:lang w:val="de-CH"/>
      </w:rPr>
      <w:instrText xml:space="preserve"> PAGE  \* MERGEFORMAT </w:instrText>
    </w:r>
    <w:r w:rsidR="004973AE" w:rsidRPr="007056A4">
      <w:rPr>
        <w:rFonts w:ascii="Times New Roman" w:hAnsi="Times New Roman"/>
        <w:szCs w:val="24"/>
        <w:lang w:val="en-US"/>
      </w:rPr>
      <w:fldChar w:fldCharType="separate"/>
    </w:r>
    <w:r w:rsidR="004973AE">
      <w:rPr>
        <w:rFonts w:ascii="Times New Roman" w:hAnsi="Times New Roman"/>
        <w:noProof/>
        <w:szCs w:val="24"/>
        <w:lang w:val="de-CH"/>
      </w:rPr>
      <w:t>1</w:t>
    </w:r>
    <w:r w:rsidR="004973AE" w:rsidRPr="007056A4">
      <w:rPr>
        <w:rFonts w:ascii="Times New Roman" w:hAnsi="Times New Roman"/>
        <w:szCs w:val="24"/>
        <w:lang w:val="en-US"/>
      </w:rPr>
      <w:fldChar w:fldCharType="end"/>
    </w:r>
    <w:r w:rsidR="004973AE" w:rsidRPr="007056A4">
      <w:rPr>
        <w:rFonts w:ascii="Times New Roman" w:hAnsi="Times New Roman"/>
        <w:szCs w:val="24"/>
        <w:lang w:val="de-CH"/>
      </w:rPr>
      <w:t xml:space="preserve"> </w:t>
    </w:r>
    <w:proofErr w:type="spellStart"/>
    <w:r w:rsidR="004973AE">
      <w:rPr>
        <w:rFonts w:ascii="Times New Roman" w:hAnsi="Times New Roman"/>
        <w:szCs w:val="24"/>
        <w:lang w:val="de-CH"/>
      </w:rPr>
      <w:t>of</w:t>
    </w:r>
    <w:proofErr w:type="spellEnd"/>
    <w:r w:rsidR="004973AE" w:rsidRPr="007056A4">
      <w:rPr>
        <w:rFonts w:ascii="Times New Roman" w:hAnsi="Times New Roman"/>
        <w:szCs w:val="24"/>
        <w:lang w:val="de-CH"/>
      </w:rPr>
      <w:t xml:space="preserve"> </w:t>
    </w:r>
    <w:r w:rsidR="004973AE" w:rsidRPr="007056A4">
      <w:rPr>
        <w:rFonts w:ascii="Times New Roman" w:hAnsi="Times New Roman"/>
        <w:szCs w:val="24"/>
        <w:lang w:val="en-US"/>
      </w:rPr>
      <w:fldChar w:fldCharType="begin"/>
    </w:r>
    <w:r w:rsidR="004973AE" w:rsidRPr="007056A4">
      <w:rPr>
        <w:rFonts w:ascii="Times New Roman" w:hAnsi="Times New Roman"/>
        <w:szCs w:val="24"/>
        <w:lang w:val="de-CH"/>
      </w:rPr>
      <w:instrText xml:space="preserve"> SECTIONPAGES  \* MERGEFORMAT </w:instrText>
    </w:r>
    <w:r w:rsidR="004973AE" w:rsidRPr="007056A4">
      <w:rPr>
        <w:rFonts w:ascii="Times New Roman" w:hAnsi="Times New Roman"/>
        <w:szCs w:val="24"/>
        <w:lang w:val="en-US"/>
      </w:rPr>
      <w:fldChar w:fldCharType="separate"/>
    </w:r>
    <w:r w:rsidR="001873FB">
      <w:rPr>
        <w:rFonts w:ascii="Times New Roman" w:hAnsi="Times New Roman"/>
        <w:noProof/>
        <w:szCs w:val="24"/>
        <w:lang w:val="de-CH"/>
      </w:rPr>
      <w:t>2</w:t>
    </w:r>
    <w:r w:rsidR="004973AE" w:rsidRPr="007056A4">
      <w:rPr>
        <w:rFonts w:ascii="Times New Roman" w:hAnsi="Times New Roman"/>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082E5" w14:textId="77777777" w:rsidR="001873FB" w:rsidRDefault="001873FB" w:rsidP="001873FB">
      <w:r>
        <w:separator/>
      </w:r>
    </w:p>
  </w:footnote>
  <w:footnote w:type="continuationSeparator" w:id="0">
    <w:p w14:paraId="53E765DB" w14:textId="77777777" w:rsidR="001873FB" w:rsidRDefault="001873FB" w:rsidP="00187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D2BE" w14:textId="77777777" w:rsidR="001873FB" w:rsidRDefault="001873FB" w:rsidP="001873FB">
    <w:pPr>
      <w:pStyle w:val="Kopfzeile"/>
      <w:ind w:left="-1418"/>
    </w:pPr>
    <w:r>
      <w:rPr>
        <w:noProof/>
        <w:lang w:val="de-CH" w:eastAsia="de-CH"/>
      </w:rPr>
      <w:drawing>
        <wp:inline distT="0" distB="0" distL="0" distR="0" wp14:anchorId="17E9DC6C" wp14:editId="01B9E87D">
          <wp:extent cx="7546377" cy="1520042"/>
          <wp:effectExtent l="0" t="0" r="0" b="444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81880" cy="15271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0B0F34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7D67163"/>
    <w:multiLevelType w:val="hybridMultilevel"/>
    <w:tmpl w:val="03AEA1D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82128D0"/>
    <w:multiLevelType w:val="hybridMultilevel"/>
    <w:tmpl w:val="839C8E40"/>
    <w:lvl w:ilvl="0" w:tplc="FF68F3B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68CF2A31"/>
    <w:multiLevelType w:val="hybridMultilevel"/>
    <w:tmpl w:val="9FC49964"/>
    <w:lvl w:ilvl="0" w:tplc="21B0D088">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9BA3FDB"/>
    <w:multiLevelType w:val="hybridMultilevel"/>
    <w:tmpl w:val="4F049C96"/>
    <w:lvl w:ilvl="0" w:tplc="16DECB4A">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AA935D9"/>
    <w:multiLevelType w:val="hybridMultilevel"/>
    <w:tmpl w:val="EAEC202A"/>
    <w:lvl w:ilvl="0" w:tplc="16842B7E">
      <w:start w:val="1"/>
      <w:numFmt w:val="decimal"/>
      <w:pStyle w:val="berschrift1"/>
      <w:lvlText w:val="%1."/>
      <w:lvlJc w:val="left"/>
      <w:pPr>
        <w:ind w:left="720" w:hanging="360"/>
      </w:pPr>
      <w:rPr>
        <w:rFonts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FB"/>
    <w:rsid w:val="001873FB"/>
    <w:rsid w:val="002910E0"/>
    <w:rsid w:val="003A5A3C"/>
    <w:rsid w:val="00440E59"/>
    <w:rsid w:val="004973AE"/>
    <w:rsid w:val="004F794D"/>
    <w:rsid w:val="00524E76"/>
    <w:rsid w:val="00581445"/>
    <w:rsid w:val="006638DE"/>
    <w:rsid w:val="006E685B"/>
    <w:rsid w:val="007F6E84"/>
    <w:rsid w:val="00910E0A"/>
    <w:rsid w:val="00A16F5C"/>
    <w:rsid w:val="00A501C8"/>
    <w:rsid w:val="00A976AC"/>
    <w:rsid w:val="00AF5763"/>
    <w:rsid w:val="00B30CFD"/>
    <w:rsid w:val="00C05902"/>
    <w:rsid w:val="00CA272F"/>
    <w:rsid w:val="00EA1D20"/>
    <w:rsid w:val="00ED2F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C8229"/>
  <w15:chartTrackingRefBased/>
  <w15:docId w15:val="{9199DEA3-4CE6-4EA9-AC2D-CB57D7BF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873FB"/>
    <w:pPr>
      <w:overflowPunct w:val="0"/>
      <w:autoSpaceDE w:val="0"/>
      <w:autoSpaceDN w:val="0"/>
      <w:adjustRightInd w:val="0"/>
      <w:spacing w:after="0" w:line="240" w:lineRule="auto"/>
      <w:textAlignment w:val="baseline"/>
    </w:pPr>
    <w:rPr>
      <w:rFonts w:ascii="Futura" w:eastAsia="Times New Roman" w:hAnsi="Futura" w:cs="Times New Roman"/>
      <w:kern w:val="0"/>
      <w:sz w:val="24"/>
      <w:szCs w:val="20"/>
      <w:lang w:val="de-DE" w:eastAsia="de-DE"/>
      <w14:ligatures w14:val="none"/>
    </w:rPr>
  </w:style>
  <w:style w:type="paragraph" w:styleId="berschrift1">
    <w:name w:val="heading 1"/>
    <w:basedOn w:val="Standard"/>
    <w:next w:val="Standard"/>
    <w:link w:val="berschrift1Zchn"/>
    <w:uiPriority w:val="9"/>
    <w:qFormat/>
    <w:rsid w:val="001873FB"/>
    <w:pPr>
      <w:keepNext/>
      <w:keepLines/>
      <w:numPr>
        <w:numId w:val="3"/>
      </w:numPr>
      <w:spacing w:before="120" w:after="120"/>
      <w:ind w:left="357" w:hanging="357"/>
      <w:outlineLvl w:val="0"/>
    </w:pPr>
    <w:rPr>
      <w:rFonts w:ascii="Times New Roman" w:eastAsiaTheme="majorEastAsia" w:hAnsi="Times New Roman" w:cstheme="majorBidi"/>
      <w:b/>
      <w:sz w:val="28"/>
      <w:szCs w:val="32"/>
    </w:rPr>
  </w:style>
  <w:style w:type="paragraph" w:styleId="berschrift3">
    <w:name w:val="heading 3"/>
    <w:basedOn w:val="Standard"/>
    <w:next w:val="Standard"/>
    <w:link w:val="berschrift3Zchn"/>
    <w:qFormat/>
    <w:rsid w:val="001873FB"/>
    <w:pPr>
      <w:keepNext/>
      <w:spacing w:line="240" w:lineRule="atLeast"/>
      <w:jc w:val="right"/>
      <w:outlineLvl w:val="2"/>
    </w:pPr>
    <w:rPr>
      <w:color w:val="000080"/>
      <w:sz w:val="64"/>
    </w:rPr>
  </w:style>
  <w:style w:type="paragraph" w:styleId="berschrift4">
    <w:name w:val="heading 4"/>
    <w:basedOn w:val="Standard"/>
    <w:next w:val="Standard"/>
    <w:link w:val="berschrift4Zchn"/>
    <w:qFormat/>
    <w:rsid w:val="001873FB"/>
    <w:pPr>
      <w:keepNext/>
      <w:spacing w:line="240" w:lineRule="atLeast"/>
      <w:jc w:val="right"/>
      <w:outlineLvl w:val="3"/>
    </w:pPr>
    <w:rPr>
      <w:color w:val="000080"/>
      <w:sz w:val="52"/>
    </w:rPr>
  </w:style>
  <w:style w:type="paragraph" w:styleId="berschrift7">
    <w:name w:val="heading 7"/>
    <w:basedOn w:val="Standard"/>
    <w:next w:val="Standard"/>
    <w:link w:val="berschrift7Zchn"/>
    <w:uiPriority w:val="9"/>
    <w:semiHidden/>
    <w:unhideWhenUsed/>
    <w:qFormat/>
    <w:rsid w:val="001873F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1873FB"/>
    <w:rPr>
      <w:rFonts w:ascii="Futura" w:eastAsia="Times New Roman" w:hAnsi="Futura" w:cs="Times New Roman"/>
      <w:color w:val="000080"/>
      <w:kern w:val="0"/>
      <w:sz w:val="64"/>
      <w:szCs w:val="20"/>
      <w:lang w:val="de-DE" w:eastAsia="de-DE"/>
      <w14:ligatures w14:val="none"/>
    </w:rPr>
  </w:style>
  <w:style w:type="character" w:customStyle="1" w:styleId="berschrift4Zchn">
    <w:name w:val="Überschrift 4 Zchn"/>
    <w:basedOn w:val="Absatz-Standardschriftart"/>
    <w:link w:val="berschrift4"/>
    <w:rsid w:val="001873FB"/>
    <w:rPr>
      <w:rFonts w:ascii="Futura" w:eastAsia="Times New Roman" w:hAnsi="Futura" w:cs="Times New Roman"/>
      <w:color w:val="000080"/>
      <w:kern w:val="0"/>
      <w:sz w:val="52"/>
      <w:szCs w:val="20"/>
      <w:lang w:val="de-DE" w:eastAsia="de-DE"/>
      <w14:ligatures w14:val="none"/>
    </w:rPr>
  </w:style>
  <w:style w:type="character" w:styleId="Platzhaltertext">
    <w:name w:val="Placeholder Text"/>
    <w:basedOn w:val="Absatz-Standardschriftart"/>
    <w:uiPriority w:val="99"/>
    <w:semiHidden/>
    <w:rsid w:val="001873FB"/>
    <w:rPr>
      <w:color w:val="808080"/>
    </w:rPr>
  </w:style>
  <w:style w:type="paragraph" w:styleId="Kopfzeile">
    <w:name w:val="header"/>
    <w:basedOn w:val="Standard"/>
    <w:link w:val="KopfzeileZchn"/>
    <w:uiPriority w:val="99"/>
    <w:unhideWhenUsed/>
    <w:rsid w:val="001873FB"/>
    <w:pPr>
      <w:tabs>
        <w:tab w:val="center" w:pos="4536"/>
        <w:tab w:val="right" w:pos="9072"/>
      </w:tabs>
    </w:pPr>
  </w:style>
  <w:style w:type="character" w:customStyle="1" w:styleId="KopfzeileZchn">
    <w:name w:val="Kopfzeile Zchn"/>
    <w:basedOn w:val="Absatz-Standardschriftart"/>
    <w:link w:val="Kopfzeile"/>
    <w:uiPriority w:val="99"/>
    <w:rsid w:val="001873FB"/>
    <w:rPr>
      <w:rFonts w:ascii="Futura" w:eastAsia="Times New Roman" w:hAnsi="Futura" w:cs="Times New Roman"/>
      <w:kern w:val="0"/>
      <w:sz w:val="24"/>
      <w:szCs w:val="20"/>
      <w:lang w:val="de-DE" w:eastAsia="de-DE"/>
      <w14:ligatures w14:val="none"/>
    </w:rPr>
  </w:style>
  <w:style w:type="paragraph" w:styleId="Fuzeile">
    <w:name w:val="footer"/>
    <w:basedOn w:val="Standard"/>
    <w:link w:val="FuzeileZchn"/>
    <w:unhideWhenUsed/>
    <w:rsid w:val="001873FB"/>
    <w:pPr>
      <w:tabs>
        <w:tab w:val="center" w:pos="4536"/>
        <w:tab w:val="right" w:pos="9072"/>
      </w:tabs>
    </w:pPr>
  </w:style>
  <w:style w:type="character" w:customStyle="1" w:styleId="FuzeileZchn">
    <w:name w:val="Fußzeile Zchn"/>
    <w:basedOn w:val="Absatz-Standardschriftart"/>
    <w:link w:val="Fuzeile"/>
    <w:rsid w:val="001873FB"/>
    <w:rPr>
      <w:rFonts w:ascii="Futura" w:eastAsia="Times New Roman" w:hAnsi="Futura" w:cs="Times New Roman"/>
      <w:kern w:val="0"/>
      <w:sz w:val="24"/>
      <w:szCs w:val="20"/>
      <w:lang w:val="de-DE" w:eastAsia="de-DE"/>
      <w14:ligatures w14:val="none"/>
    </w:rPr>
  </w:style>
  <w:style w:type="paragraph" w:styleId="Sprechblasentext">
    <w:name w:val="Balloon Text"/>
    <w:basedOn w:val="Standard"/>
    <w:link w:val="SprechblasentextZchn"/>
    <w:uiPriority w:val="99"/>
    <w:semiHidden/>
    <w:unhideWhenUsed/>
    <w:rsid w:val="001873F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73FB"/>
    <w:rPr>
      <w:rFonts w:ascii="Segoe UI" w:eastAsia="Times New Roman" w:hAnsi="Segoe UI" w:cs="Segoe UI"/>
      <w:kern w:val="0"/>
      <w:sz w:val="18"/>
      <w:szCs w:val="18"/>
      <w:lang w:val="de-DE" w:eastAsia="de-DE"/>
      <w14:ligatures w14:val="none"/>
    </w:rPr>
  </w:style>
  <w:style w:type="character" w:customStyle="1" w:styleId="berschrift1Zchn">
    <w:name w:val="Überschrift 1 Zchn"/>
    <w:basedOn w:val="Absatz-Standardschriftart"/>
    <w:link w:val="berschrift1"/>
    <w:uiPriority w:val="9"/>
    <w:rsid w:val="001873FB"/>
    <w:rPr>
      <w:rFonts w:ascii="Times New Roman" w:eastAsiaTheme="majorEastAsia" w:hAnsi="Times New Roman" w:cstheme="majorBidi"/>
      <w:b/>
      <w:kern w:val="0"/>
      <w:sz w:val="28"/>
      <w:szCs w:val="32"/>
      <w:lang w:val="de-DE" w:eastAsia="de-DE"/>
      <w14:ligatures w14:val="none"/>
    </w:rPr>
  </w:style>
  <w:style w:type="paragraph" w:styleId="Textkrper">
    <w:name w:val="Body Text"/>
    <w:basedOn w:val="Standard"/>
    <w:link w:val="TextkrperZchn"/>
    <w:semiHidden/>
    <w:rsid w:val="001873FB"/>
    <w:pPr>
      <w:jc w:val="both"/>
    </w:pPr>
    <w:rPr>
      <w:lang w:val="en-GB"/>
    </w:rPr>
  </w:style>
  <w:style w:type="character" w:customStyle="1" w:styleId="TextkrperZchn">
    <w:name w:val="Textkörper Zchn"/>
    <w:basedOn w:val="Absatz-Standardschriftart"/>
    <w:link w:val="Textkrper"/>
    <w:semiHidden/>
    <w:rsid w:val="001873FB"/>
    <w:rPr>
      <w:rFonts w:ascii="Futura" w:eastAsia="Times New Roman" w:hAnsi="Futura" w:cs="Times New Roman"/>
      <w:kern w:val="0"/>
      <w:sz w:val="24"/>
      <w:szCs w:val="20"/>
      <w:lang w:val="en-GB" w:eastAsia="de-DE"/>
      <w14:ligatures w14:val="none"/>
    </w:rPr>
  </w:style>
  <w:style w:type="paragraph" w:styleId="Listenabsatz">
    <w:name w:val="List Paragraph"/>
    <w:basedOn w:val="Standard"/>
    <w:uiPriority w:val="34"/>
    <w:qFormat/>
    <w:rsid w:val="001873FB"/>
    <w:pPr>
      <w:ind w:left="720"/>
      <w:contextualSpacing/>
    </w:pPr>
  </w:style>
  <w:style w:type="paragraph" w:styleId="Aufzhlungszeichen">
    <w:name w:val="List Bullet"/>
    <w:basedOn w:val="Standard"/>
    <w:uiPriority w:val="99"/>
    <w:unhideWhenUsed/>
    <w:rsid w:val="001873FB"/>
    <w:pPr>
      <w:numPr>
        <w:numId w:val="4"/>
      </w:numPr>
      <w:contextualSpacing/>
    </w:pPr>
  </w:style>
  <w:style w:type="table" w:styleId="Tabellenraster">
    <w:name w:val="Table Grid"/>
    <w:basedOn w:val="NormaleTabelle"/>
    <w:uiPriority w:val="59"/>
    <w:rsid w:val="001873FB"/>
    <w:pPr>
      <w:spacing w:after="0" w:line="240" w:lineRule="auto"/>
    </w:pPr>
    <w:rPr>
      <w:rFonts w:ascii="Times New Roman" w:eastAsia="Times New Roman" w:hAnsi="Times New Roman"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7Zchn">
    <w:name w:val="Überschrift 7 Zchn"/>
    <w:basedOn w:val="Absatz-Standardschriftart"/>
    <w:link w:val="berschrift7"/>
    <w:uiPriority w:val="9"/>
    <w:semiHidden/>
    <w:rsid w:val="001873FB"/>
    <w:rPr>
      <w:rFonts w:asciiTheme="majorHAnsi" w:eastAsiaTheme="majorEastAsia" w:hAnsiTheme="majorHAnsi" w:cstheme="majorBidi"/>
      <w:i/>
      <w:iCs/>
      <w:color w:val="1F3763" w:themeColor="accent1" w:themeShade="7F"/>
      <w:kern w:val="0"/>
      <w:sz w:val="24"/>
      <w:szCs w:val="20"/>
      <w:lang w:val="de-DE" w:eastAsia="de-DE"/>
      <w14:ligatures w14:val="none"/>
    </w:rPr>
  </w:style>
  <w:style w:type="character" w:styleId="Kommentarzeichen">
    <w:name w:val="annotation reference"/>
    <w:basedOn w:val="Absatz-Standardschriftart"/>
    <w:uiPriority w:val="99"/>
    <w:semiHidden/>
    <w:unhideWhenUsed/>
    <w:rsid w:val="00CA272F"/>
    <w:rPr>
      <w:sz w:val="16"/>
      <w:szCs w:val="16"/>
    </w:rPr>
  </w:style>
  <w:style w:type="paragraph" w:styleId="Kommentartext">
    <w:name w:val="annotation text"/>
    <w:basedOn w:val="Standard"/>
    <w:link w:val="KommentartextZchn"/>
    <w:uiPriority w:val="99"/>
    <w:semiHidden/>
    <w:unhideWhenUsed/>
    <w:rsid w:val="00CA272F"/>
    <w:rPr>
      <w:sz w:val="20"/>
    </w:rPr>
  </w:style>
  <w:style w:type="character" w:customStyle="1" w:styleId="KommentartextZchn">
    <w:name w:val="Kommentartext Zchn"/>
    <w:basedOn w:val="Absatz-Standardschriftart"/>
    <w:link w:val="Kommentartext"/>
    <w:uiPriority w:val="99"/>
    <w:semiHidden/>
    <w:rsid w:val="00CA272F"/>
    <w:rPr>
      <w:rFonts w:ascii="Futura" w:eastAsia="Times New Roman" w:hAnsi="Futura"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CA272F"/>
    <w:rPr>
      <w:b/>
      <w:bCs/>
    </w:rPr>
  </w:style>
  <w:style w:type="character" w:customStyle="1" w:styleId="KommentarthemaZchn">
    <w:name w:val="Kommentarthema Zchn"/>
    <w:basedOn w:val="KommentartextZchn"/>
    <w:link w:val="Kommentarthema"/>
    <w:uiPriority w:val="99"/>
    <w:semiHidden/>
    <w:rsid w:val="00CA272F"/>
    <w:rPr>
      <w:rFonts w:ascii="Futura" w:eastAsia="Times New Roman" w:hAnsi="Futura" w:cs="Times New Roman"/>
      <w:b/>
      <w:bCs/>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334FCA437540CABAF3664DE241CCC0"/>
        <w:category>
          <w:name w:val="Allgemein"/>
          <w:gallery w:val="placeholder"/>
        </w:category>
        <w:types>
          <w:type w:val="bbPlcHdr"/>
        </w:types>
        <w:behaviors>
          <w:behavior w:val="content"/>
        </w:behaviors>
        <w:guid w:val="{078D0BDD-4DE6-4799-9E19-198EE0A100CA}"/>
      </w:docPartPr>
      <w:docPartBody>
        <w:p w:rsidR="00854213" w:rsidRDefault="00E21513" w:rsidP="00E21513">
          <w:pPr>
            <w:pStyle w:val="DB334FCA437540CABAF3664DE241CCC0"/>
          </w:pPr>
          <w:r w:rsidRPr="00BE4BB5">
            <w:rPr>
              <w:rStyle w:val="Platzhaltertext"/>
            </w:rPr>
            <w:t>[Status]</w:t>
          </w:r>
        </w:p>
      </w:docPartBody>
    </w:docPart>
    <w:docPart>
      <w:docPartPr>
        <w:name w:val="7814731314B743BF8EF7C914B5B125A7"/>
        <w:category>
          <w:name w:val="Allgemein"/>
          <w:gallery w:val="placeholder"/>
        </w:category>
        <w:types>
          <w:type w:val="bbPlcHdr"/>
        </w:types>
        <w:behaviors>
          <w:behavior w:val="content"/>
        </w:behaviors>
        <w:guid w:val="{14054771-38C6-4DDD-8921-18AFFE837124}"/>
      </w:docPartPr>
      <w:docPartBody>
        <w:p w:rsidR="00854213" w:rsidRDefault="00E21513" w:rsidP="00E21513">
          <w:pPr>
            <w:pStyle w:val="7814731314B743BF8EF7C914B5B125A7"/>
          </w:pPr>
          <w:r w:rsidRPr="00254BF3">
            <w:rPr>
              <w:rStyle w:val="Platzhaltertext"/>
            </w:rPr>
            <w:t>[Betreff]</w:t>
          </w:r>
        </w:p>
      </w:docPartBody>
    </w:docPart>
    <w:docPart>
      <w:docPartPr>
        <w:name w:val="5357BA507CB942B5AF720BEB7A6CBB6E"/>
        <w:category>
          <w:name w:val="Allgemein"/>
          <w:gallery w:val="placeholder"/>
        </w:category>
        <w:types>
          <w:type w:val="bbPlcHdr"/>
        </w:types>
        <w:behaviors>
          <w:behavior w:val="content"/>
        </w:behaviors>
        <w:guid w:val="{63B6940C-B47E-476C-8E72-BDC5619A109B}"/>
      </w:docPartPr>
      <w:docPartBody>
        <w:p w:rsidR="00854213" w:rsidRDefault="00E21513" w:rsidP="00E21513">
          <w:pPr>
            <w:pStyle w:val="5357BA507CB942B5AF720BEB7A6CBB6E"/>
          </w:pPr>
          <w:r w:rsidRPr="00BE4BB5">
            <w:rPr>
              <w:rStyle w:val="Platzhaltertext"/>
            </w:rPr>
            <w:t>[Status]</w:t>
          </w:r>
        </w:p>
      </w:docPartBody>
    </w:docPart>
    <w:docPart>
      <w:docPartPr>
        <w:name w:val="A5D0E0A14E96422195712C89C4FCBBF2"/>
        <w:category>
          <w:name w:val="Allgemein"/>
          <w:gallery w:val="placeholder"/>
        </w:category>
        <w:types>
          <w:type w:val="bbPlcHdr"/>
        </w:types>
        <w:behaviors>
          <w:behavior w:val="content"/>
        </w:behaviors>
        <w:guid w:val="{84FB3D2F-8D96-45A4-B703-5EF79807B3AF}"/>
      </w:docPartPr>
      <w:docPartBody>
        <w:p w:rsidR="00854213" w:rsidRDefault="00E21513">
          <w:r w:rsidRPr="007C782D">
            <w:rPr>
              <w:rStyle w:val="Platzhaltertext"/>
            </w:rPr>
            <w:t>[Status]</w:t>
          </w:r>
        </w:p>
      </w:docPartBody>
    </w:docPart>
    <w:docPart>
      <w:docPartPr>
        <w:name w:val="D22234B47AA84E5FBA4B9605EB88D738"/>
        <w:category>
          <w:name w:val="Allgemein"/>
          <w:gallery w:val="placeholder"/>
        </w:category>
        <w:types>
          <w:type w:val="bbPlcHdr"/>
        </w:types>
        <w:behaviors>
          <w:behavior w:val="content"/>
        </w:behaviors>
        <w:guid w:val="{E3950363-F491-449F-A398-A43FE823EA8F}"/>
      </w:docPartPr>
      <w:docPartBody>
        <w:p w:rsidR="00854213" w:rsidRDefault="00E21513" w:rsidP="00E21513">
          <w:pPr>
            <w:pStyle w:val="D22234B47AA84E5FBA4B9605EB88D738"/>
          </w:pPr>
          <w:r w:rsidRPr="00BE4BB5">
            <w:rPr>
              <w:rStyle w:val="Platzhalt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utura">
    <w:altName w:val="Century Gothic"/>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13"/>
    <w:rsid w:val="00854213"/>
    <w:rsid w:val="00E215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1513"/>
    <w:rPr>
      <w:color w:val="808080"/>
    </w:rPr>
  </w:style>
  <w:style w:type="paragraph" w:customStyle="1" w:styleId="FF78D27FF6054F38B778948A125E2E35">
    <w:name w:val="FF78D27FF6054F38B778948A125E2E35"/>
    <w:rsid w:val="00E21513"/>
  </w:style>
  <w:style w:type="paragraph" w:customStyle="1" w:styleId="DB334FCA437540CABAF3664DE241CCC0">
    <w:name w:val="DB334FCA437540CABAF3664DE241CCC0"/>
    <w:rsid w:val="00E21513"/>
  </w:style>
  <w:style w:type="paragraph" w:customStyle="1" w:styleId="8EAC9169090548FBBBEB4D4DC4D925E0">
    <w:name w:val="8EAC9169090548FBBBEB4D4DC4D925E0"/>
    <w:rsid w:val="00E21513"/>
  </w:style>
  <w:style w:type="paragraph" w:customStyle="1" w:styleId="7814731314B743BF8EF7C914B5B125A7">
    <w:name w:val="7814731314B743BF8EF7C914B5B125A7"/>
    <w:rsid w:val="00E21513"/>
  </w:style>
  <w:style w:type="paragraph" w:customStyle="1" w:styleId="FC56148923BF4AC4912D58C67B83B265">
    <w:name w:val="FC56148923BF4AC4912D58C67B83B265"/>
    <w:rsid w:val="00E21513"/>
  </w:style>
  <w:style w:type="paragraph" w:customStyle="1" w:styleId="5357BA507CB942B5AF720BEB7A6CBB6E">
    <w:name w:val="5357BA507CB942B5AF720BEB7A6CBB6E"/>
    <w:rsid w:val="00E21513"/>
  </w:style>
  <w:style w:type="paragraph" w:customStyle="1" w:styleId="D22234B47AA84E5FBA4B9605EB88D738">
    <w:name w:val="D22234B47AA84E5FBA4B9605EB88D738"/>
    <w:rsid w:val="00E21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1236</Words>
  <Characters>7792</Characters>
  <Application>Microsoft Office Word</Application>
  <DocSecurity>4</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Annex 01, Version 01</dc:subject>
  <dc:creator>Stucki, Dr., Lydia</dc:creator>
  <cp:keywords/>
  <dc:description/>
  <cp:lastModifiedBy>Dr. Olivier Aebischer</cp:lastModifiedBy>
  <cp:revision>2</cp:revision>
  <dcterms:created xsi:type="dcterms:W3CDTF">2025-03-07T06:49:00Z</dcterms:created>
  <dcterms:modified xsi:type="dcterms:W3CDTF">2025-03-07T06:49:00Z</dcterms:modified>
  <cp:contentStatus>Version 01</cp:contentStatus>
</cp:coreProperties>
</file>